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1BAC" w:rsidRPr="00AA178D" w:rsidRDefault="00C21BAC" w:rsidP="002265F4">
      <w:pPr>
        <w:spacing w:after="120"/>
        <w:jc w:val="center"/>
        <w:rPr>
          <w:rFonts w:ascii="Franklin Gothic Medium Cond" w:hAnsi="Franklin Gothic Medium Cond" w:cs="Arial"/>
          <w:color w:val="333333"/>
          <w:sz w:val="40"/>
          <w:szCs w:val="21"/>
          <w:shd w:val="clear" w:color="auto" w:fill="FFFFFF"/>
        </w:rPr>
      </w:pPr>
      <w:r w:rsidRPr="00DD337E">
        <w:rPr>
          <w:rFonts w:ascii="Franklin Gothic Medium Cond" w:hAnsi="Franklin Gothic Medium Cond" w:cs="Arial"/>
          <w:color w:val="333333"/>
          <w:sz w:val="40"/>
          <w:szCs w:val="21"/>
          <w:shd w:val="clear" w:color="auto" w:fill="FFFFFF"/>
        </w:rPr>
        <w:t>Резисторы постоянные непроволочные</w:t>
      </w:r>
      <w:r w:rsidR="00BE4D01">
        <w:rPr>
          <w:rFonts w:ascii="Franklin Gothic Medium Cond" w:hAnsi="Franklin Gothic Medium Cond" w:cs="Arial"/>
          <w:color w:val="333333"/>
          <w:sz w:val="40"/>
          <w:szCs w:val="21"/>
          <w:shd w:val="clear" w:color="auto" w:fill="FFFFFF"/>
        </w:rPr>
        <w:t xml:space="preserve"> металлопленочные</w:t>
      </w:r>
      <w:r w:rsidRPr="00DD337E">
        <w:rPr>
          <w:rFonts w:ascii="Franklin Gothic Medium Cond" w:hAnsi="Franklin Gothic Medium Cond" w:cs="Arial"/>
          <w:color w:val="333333"/>
          <w:sz w:val="40"/>
          <w:szCs w:val="21"/>
          <w:shd w:val="clear" w:color="auto" w:fill="FFFFFF"/>
        </w:rPr>
        <w:t xml:space="preserve"> </w:t>
      </w:r>
      <w:r w:rsidR="00B669C3">
        <w:rPr>
          <w:rFonts w:ascii="Franklin Gothic Medium Cond" w:hAnsi="Franklin Gothic Medium Cond" w:cs="Arial"/>
          <w:color w:val="333333"/>
          <w:sz w:val="40"/>
          <w:szCs w:val="21"/>
          <w:shd w:val="clear" w:color="auto" w:fill="FFFFFF"/>
        </w:rPr>
        <w:t>С2-</w:t>
      </w:r>
      <w:r w:rsidR="00F54C31">
        <w:rPr>
          <w:rFonts w:ascii="Franklin Gothic Medium Cond" w:hAnsi="Franklin Gothic Medium Cond" w:cs="Arial"/>
          <w:color w:val="333333"/>
          <w:sz w:val="40"/>
          <w:szCs w:val="21"/>
          <w:shd w:val="clear" w:color="auto" w:fill="FFFFFF"/>
        </w:rPr>
        <w:t>29В</w:t>
      </w:r>
    </w:p>
    <w:p w:rsidR="00C21BAC" w:rsidRDefault="00C21BAC" w:rsidP="002265F4">
      <w:pPr>
        <w:spacing w:after="120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C21BAC" w:rsidRDefault="00B730D1" w:rsidP="00F44168">
      <w:pPr>
        <w:spacing w:after="120"/>
        <w:ind w:firstLine="426"/>
        <w:jc w:val="both"/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-316653</wp:posOffset>
            </wp:positionH>
            <wp:positionV relativeFrom="paragraph">
              <wp:posOffset>140547</wp:posOffset>
            </wp:positionV>
            <wp:extent cx="1518920" cy="1057275"/>
            <wp:effectExtent l="0" t="0" r="5080" b="9525"/>
            <wp:wrapSquare wrapText="bothSides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92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4168" w:rsidRPr="00F44168"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>Резисторы C2-29B ВП (категория качества «ВП») Постоянные непроволочные прецизионные изолированные резисторы C2—29B предназначены для работы в цепях постоянного, переменного токов и в импульсных режимах. Изготавливается в соответствии с техническими условиями ШКАБ.434110.010</w:t>
      </w:r>
      <w:r w:rsidR="00F44168"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 xml:space="preserve"> </w:t>
      </w:r>
      <w:r w:rsidR="00F44168" w:rsidRPr="00F44168"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>ТУ (Категория качества «ВП») и удовлетворяют требованиям ОСТ В 11 0657.Сопротивление изоляции резисторов — не менее 1х10</w:t>
      </w:r>
      <w:r w:rsidR="00F44168" w:rsidRPr="00F44168"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  <w:vertAlign w:val="superscript"/>
        </w:rPr>
        <w:t>5</w:t>
      </w:r>
      <w:r w:rsidR="00F44168" w:rsidRPr="00F44168"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 xml:space="preserve"> МОм</w:t>
      </w:r>
      <w:r w:rsidR="00B70CB3" w:rsidRPr="00B70CB3"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>.</w:t>
      </w:r>
    </w:p>
    <w:p w:rsidR="009F44F8" w:rsidRPr="009F44F8" w:rsidRDefault="009F44F8" w:rsidP="009F44F8">
      <w:pPr>
        <w:spacing w:after="120"/>
        <w:ind w:firstLine="426"/>
        <w:jc w:val="both"/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89"/>
        <w:gridCol w:w="2099"/>
        <w:gridCol w:w="2417"/>
        <w:gridCol w:w="2740"/>
      </w:tblGrid>
      <w:tr w:rsidR="00A95E1F" w:rsidRPr="00310837" w:rsidTr="00FC680D">
        <w:trPr>
          <w:trHeight w:val="137"/>
        </w:trPr>
        <w:tc>
          <w:tcPr>
            <w:tcW w:w="5000" w:type="pct"/>
            <w:gridSpan w:val="4"/>
            <w:shd w:val="clear" w:color="auto" w:fill="99CCFF"/>
            <w:vAlign w:val="center"/>
          </w:tcPr>
          <w:p w:rsidR="00A95E1F" w:rsidRPr="00310837" w:rsidRDefault="00A95E1F" w:rsidP="00310837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b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Franklin Gothic Medium Cond" w:hAnsi="Franklin Gothic Medium Cond" w:cs="Arial"/>
                <w:b/>
                <w:color w:val="333333"/>
                <w:sz w:val="21"/>
                <w:szCs w:val="21"/>
                <w:shd w:val="clear" w:color="auto" w:fill="99CCFF"/>
              </w:rPr>
              <w:t>ОСНОВНЫЕ ТЕХНИЧЕСКИЕ ХАРАКТЕРИСТИКИ</w:t>
            </w:r>
          </w:p>
        </w:tc>
      </w:tr>
      <w:tr w:rsidR="00A95E1F" w:rsidRPr="00310837" w:rsidTr="00FC680D">
        <w:trPr>
          <w:trHeight w:val="227"/>
        </w:trPr>
        <w:tc>
          <w:tcPr>
            <w:tcW w:w="1118" w:type="pct"/>
            <w:vMerge w:val="restart"/>
            <w:vAlign w:val="center"/>
          </w:tcPr>
          <w:p w:rsidR="00A95E1F" w:rsidRPr="001F06E9" w:rsidRDefault="00A95E1F" w:rsidP="00310837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</w:pPr>
            <w:r w:rsidRPr="001F06E9"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Вид резистора</w:t>
            </w:r>
          </w:p>
        </w:tc>
        <w:tc>
          <w:tcPr>
            <w:tcW w:w="1123" w:type="pct"/>
            <w:vMerge w:val="restart"/>
            <w:vAlign w:val="center"/>
          </w:tcPr>
          <w:p w:rsidR="00A95E1F" w:rsidRPr="001F06E9" w:rsidRDefault="00A95E1F" w:rsidP="00310837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</w:pPr>
            <w:r w:rsidRPr="001F06E9"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Номинальная мощность рассеяния, Вт</w:t>
            </w:r>
          </w:p>
        </w:tc>
        <w:tc>
          <w:tcPr>
            <w:tcW w:w="1293" w:type="pct"/>
            <w:vMerge w:val="restart"/>
            <w:vAlign w:val="center"/>
          </w:tcPr>
          <w:p w:rsidR="00A95E1F" w:rsidRPr="001F06E9" w:rsidRDefault="00A95E1F" w:rsidP="00310837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</w:pPr>
            <w:r w:rsidRPr="001F06E9"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Диапазон номинальных сопротивлений, Ом</w:t>
            </w:r>
          </w:p>
        </w:tc>
        <w:tc>
          <w:tcPr>
            <w:tcW w:w="1466" w:type="pct"/>
            <w:vMerge w:val="restart"/>
            <w:vAlign w:val="center"/>
          </w:tcPr>
          <w:p w:rsidR="00A95E1F" w:rsidRPr="001F06E9" w:rsidRDefault="00A95E1F" w:rsidP="00310837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</w:pPr>
            <w:r w:rsidRPr="001F06E9"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Допускаемое отклонение сопротивления, %</w:t>
            </w:r>
          </w:p>
        </w:tc>
      </w:tr>
      <w:tr w:rsidR="00A95E1F" w:rsidRPr="00310837" w:rsidTr="00FC680D">
        <w:trPr>
          <w:trHeight w:val="227"/>
        </w:trPr>
        <w:tc>
          <w:tcPr>
            <w:tcW w:w="1118" w:type="pct"/>
            <w:vMerge/>
            <w:vAlign w:val="center"/>
          </w:tcPr>
          <w:p w:rsidR="00A95E1F" w:rsidRPr="00310837" w:rsidRDefault="00A95E1F" w:rsidP="00310837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</w:pPr>
          </w:p>
        </w:tc>
        <w:tc>
          <w:tcPr>
            <w:tcW w:w="1123" w:type="pct"/>
            <w:vMerge/>
            <w:vAlign w:val="center"/>
          </w:tcPr>
          <w:p w:rsidR="00A95E1F" w:rsidRPr="00310837" w:rsidRDefault="00A95E1F" w:rsidP="00310837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</w:pPr>
          </w:p>
        </w:tc>
        <w:tc>
          <w:tcPr>
            <w:tcW w:w="1293" w:type="pct"/>
            <w:vMerge/>
            <w:vAlign w:val="center"/>
          </w:tcPr>
          <w:p w:rsidR="00A95E1F" w:rsidRPr="00310837" w:rsidRDefault="00A95E1F" w:rsidP="00310837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</w:pPr>
          </w:p>
        </w:tc>
        <w:tc>
          <w:tcPr>
            <w:tcW w:w="1466" w:type="pct"/>
            <w:vMerge/>
            <w:vAlign w:val="center"/>
          </w:tcPr>
          <w:p w:rsidR="00A95E1F" w:rsidRPr="00310837" w:rsidRDefault="00A95E1F" w:rsidP="00310837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</w:pPr>
          </w:p>
        </w:tc>
      </w:tr>
      <w:tr w:rsidR="005C6AEA" w:rsidRPr="00310837" w:rsidTr="00FC680D">
        <w:trPr>
          <w:trHeight w:val="207"/>
        </w:trPr>
        <w:tc>
          <w:tcPr>
            <w:tcW w:w="1118" w:type="pct"/>
            <w:vAlign w:val="center"/>
          </w:tcPr>
          <w:p w:rsidR="005C6AEA" w:rsidRPr="00A95E1F" w:rsidRDefault="005C6AEA" w:rsidP="005C6AEA">
            <w:pPr>
              <w:spacing w:after="0" w:line="240" w:lineRule="auto"/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</w:pP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С2-29В-0,125</w:t>
            </w:r>
          </w:p>
        </w:tc>
        <w:tc>
          <w:tcPr>
            <w:tcW w:w="1123" w:type="pct"/>
            <w:vAlign w:val="center"/>
          </w:tcPr>
          <w:p w:rsidR="005C6AEA" w:rsidRDefault="005C6AEA" w:rsidP="005C6AEA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</w:pP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0,125</w:t>
            </w:r>
          </w:p>
        </w:tc>
        <w:tc>
          <w:tcPr>
            <w:tcW w:w="1293" w:type="pct"/>
            <w:vAlign w:val="center"/>
          </w:tcPr>
          <w:p w:rsidR="00D56345" w:rsidRPr="00310837" w:rsidRDefault="00D56345" w:rsidP="009F44F8">
            <w:pPr>
              <w:spacing w:after="0" w:line="264" w:lineRule="auto"/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</w:pP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 xml:space="preserve">от 1 до </w:t>
            </w:r>
            <w:r w:rsidR="00F44168"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10</w:t>
            </w: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 xml:space="preserve"> вкл.</w:t>
            </w:r>
          </w:p>
          <w:p w:rsidR="00D56345" w:rsidRDefault="00D56345" w:rsidP="009F44F8">
            <w:pPr>
              <w:spacing w:after="0" w:line="264" w:lineRule="auto"/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</w:pP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 xml:space="preserve">от 10 до </w:t>
            </w:r>
            <w:r w:rsidR="00F44168"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100</w:t>
            </w: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 xml:space="preserve"> вкл.</w:t>
            </w:r>
          </w:p>
          <w:p w:rsidR="00D56345" w:rsidRDefault="00D56345" w:rsidP="009F44F8">
            <w:pPr>
              <w:spacing w:after="0" w:line="264" w:lineRule="auto"/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</w:pP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 xml:space="preserve">от 100 до </w:t>
            </w:r>
            <w:r w:rsidR="00F44168"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100</w:t>
            </w: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х</w:t>
            </w:r>
            <w:r w:rsidRPr="00310837"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10</w:t>
            </w: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  <w:vertAlign w:val="superscript"/>
              </w:rPr>
              <w:t>3</w:t>
            </w: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 xml:space="preserve"> вкл.</w:t>
            </w:r>
          </w:p>
          <w:p w:rsidR="005C6AEA" w:rsidRDefault="00E03C8C" w:rsidP="009F44F8">
            <w:pPr>
              <w:spacing w:after="0" w:line="264" w:lineRule="auto"/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</w:pP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от 100х</w:t>
            </w:r>
            <w:r w:rsidRPr="00310837"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10</w:t>
            </w: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  <w:vertAlign w:val="superscript"/>
              </w:rPr>
              <w:t xml:space="preserve">3 </w:t>
            </w: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до 1х</w:t>
            </w:r>
            <w:r w:rsidRPr="00310837"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10</w:t>
            </w: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  <w:vertAlign w:val="superscript"/>
              </w:rPr>
              <w:t xml:space="preserve">6 </w:t>
            </w: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вкл.</w:t>
            </w:r>
          </w:p>
        </w:tc>
        <w:tc>
          <w:tcPr>
            <w:tcW w:w="1466" w:type="pct"/>
            <w:vAlign w:val="center"/>
          </w:tcPr>
          <w:p w:rsidR="00E03C8C" w:rsidRDefault="00E03C8C" w:rsidP="009F44F8">
            <w:pPr>
              <w:spacing w:after="0" w:line="264" w:lineRule="auto"/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</w:pPr>
            <w:r w:rsidRPr="00310837"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±</w:t>
            </w: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 xml:space="preserve">0,5; </w:t>
            </w:r>
            <w:r w:rsidRPr="00310837"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±1</w:t>
            </w:r>
          </w:p>
          <w:p w:rsidR="00E03C8C" w:rsidRDefault="00E03C8C" w:rsidP="009F44F8">
            <w:pPr>
              <w:spacing w:after="0" w:line="264" w:lineRule="auto"/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</w:pPr>
            <w:r w:rsidRPr="00310837"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±</w:t>
            </w: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 xml:space="preserve">0,05; </w:t>
            </w:r>
            <w:r w:rsidRPr="00310837"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±</w:t>
            </w: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 xml:space="preserve">0,1; </w:t>
            </w:r>
            <w:r w:rsidRPr="00310837"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±</w:t>
            </w: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 xml:space="preserve">0,25; </w:t>
            </w:r>
            <w:r w:rsidRPr="00310837"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±</w:t>
            </w: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 xml:space="preserve">0,5; </w:t>
            </w:r>
            <w:r w:rsidRPr="00310837"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±</w:t>
            </w: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 xml:space="preserve">1 </w:t>
            </w:r>
          </w:p>
          <w:p w:rsidR="00E03C8C" w:rsidRDefault="00E03C8C" w:rsidP="009F44F8">
            <w:pPr>
              <w:spacing w:after="0" w:line="264" w:lineRule="auto"/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</w:pPr>
            <w:r w:rsidRPr="00310837"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±</w:t>
            </w: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 xml:space="preserve">0,05; </w:t>
            </w:r>
            <w:r w:rsidRPr="00310837"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±</w:t>
            </w: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 xml:space="preserve">0,1; </w:t>
            </w:r>
            <w:r w:rsidRPr="00310837"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±</w:t>
            </w: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 xml:space="preserve">0,25; </w:t>
            </w:r>
            <w:r w:rsidRPr="00310837"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±</w:t>
            </w: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 xml:space="preserve">0,5; </w:t>
            </w:r>
            <w:r w:rsidRPr="00310837"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±</w:t>
            </w: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 xml:space="preserve">1 </w:t>
            </w:r>
          </w:p>
          <w:p w:rsidR="005C6AEA" w:rsidRPr="00310837" w:rsidRDefault="00E03C8C" w:rsidP="009F44F8">
            <w:pPr>
              <w:spacing w:after="0" w:line="264" w:lineRule="auto"/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</w:pPr>
            <w:r w:rsidRPr="00310837"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±</w:t>
            </w: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 xml:space="preserve">0,1; </w:t>
            </w:r>
            <w:r w:rsidRPr="00310837"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±</w:t>
            </w: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 xml:space="preserve">0,25; </w:t>
            </w:r>
            <w:r w:rsidRPr="00310837"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±</w:t>
            </w: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 xml:space="preserve">0,5; </w:t>
            </w:r>
            <w:r w:rsidRPr="00310837"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±</w:t>
            </w: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1</w:t>
            </w:r>
          </w:p>
        </w:tc>
      </w:tr>
    </w:tbl>
    <w:p w:rsidR="00F44168" w:rsidRDefault="00F44168" w:rsidP="00F44168">
      <w:pPr>
        <w:spacing w:after="120" w:line="240" w:lineRule="auto"/>
        <w:jc w:val="both"/>
      </w:pPr>
      <w:r w:rsidRPr="0007649E">
        <w:rPr>
          <w:u w:val="single"/>
        </w:rPr>
        <w:t xml:space="preserve">            </w:t>
      </w:r>
      <w:r>
        <w:rPr>
          <w:u w:val="single"/>
        </w:rPr>
        <w:t xml:space="preserve">              </w:t>
      </w:r>
      <w:r w:rsidRPr="0007649E">
        <w:rPr>
          <w:u w:val="single"/>
        </w:rPr>
        <w:t xml:space="preserve"> </w:t>
      </w:r>
      <w:r>
        <w:t>_</w:t>
      </w:r>
      <w:r w:rsidRPr="0007649E">
        <w:t xml:space="preserve">  </w:t>
      </w:r>
    </w:p>
    <w:p w:rsidR="00F44168" w:rsidRDefault="00F44168" w:rsidP="00F44168">
      <w:pPr>
        <w:spacing w:after="120" w:line="240" w:lineRule="auto"/>
        <w:jc w:val="both"/>
        <w:rPr>
          <w:rFonts w:ascii="Franklin Gothic Medium Cond" w:hAnsi="Franklin Gothic Medium Cond" w:cs="Arial"/>
          <w:color w:val="333333"/>
          <w:sz w:val="21"/>
          <w:szCs w:val="21"/>
          <w:shd w:val="clear" w:color="auto" w:fill="FFFFFF"/>
        </w:rPr>
      </w:pPr>
      <w:r>
        <w:rPr>
          <w:rFonts w:ascii="Franklin Gothic Medium Cond" w:hAnsi="Franklin Gothic Medium Cond" w:cs="Arial"/>
          <w:color w:val="333333"/>
          <w:sz w:val="21"/>
          <w:szCs w:val="21"/>
          <w:shd w:val="clear" w:color="auto" w:fill="FFFFFF"/>
        </w:rPr>
        <w:t xml:space="preserve">Температура перегрева резисторов не более 70 </w:t>
      </w:r>
      <w:proofErr w:type="spellStart"/>
      <w:r w:rsidRPr="00EF73CB">
        <w:rPr>
          <w:rFonts w:ascii="Franklin Gothic Medium Cond" w:hAnsi="Franklin Gothic Medium Cond" w:cs="Arial"/>
          <w:color w:val="333333"/>
          <w:sz w:val="21"/>
          <w:szCs w:val="21"/>
          <w:shd w:val="clear" w:color="auto" w:fill="FFFFFF"/>
          <w:vertAlign w:val="superscript"/>
        </w:rPr>
        <w:t>о</w:t>
      </w:r>
      <w:r>
        <w:rPr>
          <w:rFonts w:ascii="Franklin Gothic Medium Cond" w:hAnsi="Franklin Gothic Medium Cond" w:cs="Arial"/>
          <w:color w:val="333333"/>
          <w:sz w:val="21"/>
          <w:szCs w:val="21"/>
          <w:shd w:val="clear" w:color="auto" w:fill="FFFFFF"/>
        </w:rPr>
        <w:t>С</w:t>
      </w:r>
      <w:proofErr w:type="spellEnd"/>
      <w:r>
        <w:rPr>
          <w:rFonts w:ascii="Franklin Gothic Medium Cond" w:hAnsi="Franklin Gothic Medium Cond" w:cs="Arial"/>
          <w:color w:val="333333"/>
          <w:sz w:val="21"/>
          <w:szCs w:val="21"/>
          <w:shd w:val="clear" w:color="auto" w:fill="FFFFFF"/>
        </w:rPr>
        <w:t>.</w:t>
      </w:r>
    </w:p>
    <w:p w:rsidR="00F44168" w:rsidRPr="00C66049" w:rsidRDefault="00F44168" w:rsidP="0096272B">
      <w:pPr>
        <w:jc w:val="both"/>
        <w:rPr>
          <w:rFonts w:ascii="Franklin Gothic Medium Cond" w:hAnsi="Franklin Gothic Medium Cond" w:cs="Arial"/>
          <w:color w:val="333333"/>
          <w:sz w:val="21"/>
          <w:szCs w:val="21"/>
          <w:shd w:val="clear" w:color="auto" w:fill="FFFFFF"/>
        </w:rPr>
      </w:pPr>
    </w:p>
    <w:tbl>
      <w:tblPr>
        <w:tblW w:w="50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12"/>
        <w:gridCol w:w="2086"/>
        <w:gridCol w:w="2020"/>
        <w:gridCol w:w="2020"/>
        <w:gridCol w:w="2084"/>
      </w:tblGrid>
      <w:tr w:rsidR="00924D02" w:rsidRPr="00310837" w:rsidTr="00FC680D">
        <w:trPr>
          <w:trHeight w:val="68"/>
        </w:trPr>
        <w:tc>
          <w:tcPr>
            <w:tcW w:w="5000" w:type="pct"/>
            <w:gridSpan w:val="5"/>
            <w:shd w:val="clear" w:color="auto" w:fill="99CCFF"/>
          </w:tcPr>
          <w:p w:rsidR="00924D02" w:rsidRPr="00310837" w:rsidRDefault="00924D02" w:rsidP="00310837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b/>
                <w:color w:val="333333"/>
                <w:sz w:val="21"/>
                <w:szCs w:val="21"/>
                <w:shd w:val="clear" w:color="auto" w:fill="B6DDE8"/>
              </w:rPr>
            </w:pPr>
            <w:r w:rsidRPr="00E75E0B">
              <w:rPr>
                <w:rFonts w:ascii="Franklin Gothic Medium Cond" w:hAnsi="Franklin Gothic Medium Cond" w:cs="Arial"/>
                <w:b/>
                <w:color w:val="333333"/>
                <w:sz w:val="21"/>
                <w:szCs w:val="21"/>
                <w:shd w:val="clear" w:color="auto" w:fill="99CCFF"/>
              </w:rPr>
              <w:t>ЗНАЧЕНИЯ ТКС</w:t>
            </w:r>
          </w:p>
        </w:tc>
      </w:tr>
      <w:tr w:rsidR="00924D02" w:rsidRPr="00310837" w:rsidTr="00FC680D">
        <w:trPr>
          <w:trHeight w:val="68"/>
        </w:trPr>
        <w:tc>
          <w:tcPr>
            <w:tcW w:w="643" w:type="pct"/>
            <w:vMerge w:val="restart"/>
            <w:vAlign w:val="center"/>
          </w:tcPr>
          <w:p w:rsidR="00924D02" w:rsidRPr="00310837" w:rsidRDefault="00924D02" w:rsidP="00B25074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</w:pPr>
            <w:r w:rsidRPr="00310837"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  <w:t>Группа по ТКС</w:t>
            </w:r>
          </w:p>
        </w:tc>
        <w:tc>
          <w:tcPr>
            <w:tcW w:w="1107" w:type="pct"/>
            <w:vMerge w:val="restart"/>
            <w:vAlign w:val="center"/>
          </w:tcPr>
          <w:p w:rsidR="00924D02" w:rsidRPr="00310837" w:rsidRDefault="00924D02" w:rsidP="0076266C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</w:pPr>
            <w:r w:rsidRPr="00310837"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  <w:t>Диапазон номинальных сопротивлений, Ом</w:t>
            </w:r>
          </w:p>
        </w:tc>
        <w:tc>
          <w:tcPr>
            <w:tcW w:w="3250" w:type="pct"/>
            <w:gridSpan w:val="3"/>
          </w:tcPr>
          <w:p w:rsidR="00924D02" w:rsidRPr="00310837" w:rsidRDefault="00924D02" w:rsidP="00B25074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</w:pPr>
            <w:r w:rsidRPr="00310837"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  <w:t>ТКСх10</w:t>
            </w:r>
            <w:r w:rsidRPr="00310837"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  <w:vertAlign w:val="superscript"/>
              </w:rPr>
              <w:t>-6</w:t>
            </w:r>
            <w:r w:rsidRPr="00310837"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  <w:t xml:space="preserve"> 1/</w:t>
            </w:r>
            <w:proofErr w:type="spellStart"/>
            <w:r w:rsidRPr="00310837"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  <w:vertAlign w:val="superscript"/>
              </w:rPr>
              <w:t>о</w:t>
            </w:r>
            <w:r w:rsidRPr="00310837"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  <w:t>С</w:t>
            </w:r>
            <w:proofErr w:type="spellEnd"/>
            <w:r w:rsidRPr="00310837"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  <w:t>, не более, в интервале температур</w:t>
            </w:r>
          </w:p>
        </w:tc>
      </w:tr>
      <w:tr w:rsidR="00924D02" w:rsidRPr="00310837" w:rsidTr="00FC680D">
        <w:trPr>
          <w:trHeight w:val="143"/>
        </w:trPr>
        <w:tc>
          <w:tcPr>
            <w:tcW w:w="643" w:type="pct"/>
            <w:vMerge/>
          </w:tcPr>
          <w:p w:rsidR="00924D02" w:rsidRPr="00310837" w:rsidRDefault="00924D02" w:rsidP="00B25074">
            <w:pPr>
              <w:spacing w:after="0" w:line="240" w:lineRule="auto"/>
              <w:jc w:val="both"/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107" w:type="pct"/>
            <w:vMerge/>
            <w:vAlign w:val="center"/>
          </w:tcPr>
          <w:p w:rsidR="00924D02" w:rsidRPr="00310837" w:rsidRDefault="00924D02" w:rsidP="0076266C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072" w:type="pct"/>
          </w:tcPr>
          <w:p w:rsidR="00924D02" w:rsidRPr="00310837" w:rsidRDefault="00924D02" w:rsidP="00924D02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</w:pPr>
            <w:r w:rsidRPr="00310837"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  <w:t xml:space="preserve">от 20 до </w:t>
            </w:r>
            <w:r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  <w:t>70</w:t>
            </w:r>
            <w:r w:rsidRPr="00310837"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310837"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  <w:vertAlign w:val="superscript"/>
              </w:rPr>
              <w:t>о</w:t>
            </w:r>
            <w:r w:rsidRPr="00310837"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  <w:t>С</w:t>
            </w:r>
            <w:proofErr w:type="spellEnd"/>
          </w:p>
          <w:p w:rsidR="00924D02" w:rsidRPr="00310837" w:rsidRDefault="00924D02" w:rsidP="00924D02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</w:pPr>
            <w:r w:rsidRPr="00310837"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  <w:t xml:space="preserve">(от 293 К до </w:t>
            </w:r>
            <w:r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  <w:t>343</w:t>
            </w:r>
            <w:r w:rsidRPr="00310837"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  <w:t xml:space="preserve"> К)</w:t>
            </w:r>
          </w:p>
        </w:tc>
        <w:tc>
          <w:tcPr>
            <w:tcW w:w="1072" w:type="pct"/>
          </w:tcPr>
          <w:p w:rsidR="00924D02" w:rsidRPr="00310837" w:rsidRDefault="00924D02" w:rsidP="00B25074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</w:pPr>
            <w:r w:rsidRPr="00310837"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  <w:t xml:space="preserve">от 20 до 155 </w:t>
            </w:r>
            <w:proofErr w:type="spellStart"/>
            <w:r w:rsidRPr="00310837"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  <w:vertAlign w:val="superscript"/>
              </w:rPr>
              <w:t>о</w:t>
            </w:r>
            <w:r w:rsidRPr="00310837"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  <w:t>С</w:t>
            </w:r>
            <w:proofErr w:type="spellEnd"/>
          </w:p>
          <w:p w:rsidR="00924D02" w:rsidRPr="00310837" w:rsidRDefault="00924D02" w:rsidP="00B25074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</w:pPr>
            <w:r w:rsidRPr="00310837"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  <w:t>(от 293 К до 428 К)</w:t>
            </w:r>
          </w:p>
        </w:tc>
        <w:tc>
          <w:tcPr>
            <w:tcW w:w="1105" w:type="pct"/>
            <w:vAlign w:val="center"/>
          </w:tcPr>
          <w:p w:rsidR="00924D02" w:rsidRPr="00310837" w:rsidRDefault="00924D02" w:rsidP="00B25074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</w:pPr>
            <w:r w:rsidRPr="00310837"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  <w:t xml:space="preserve">от минус 60 до 20 </w:t>
            </w:r>
            <w:proofErr w:type="spellStart"/>
            <w:r w:rsidRPr="00310837"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  <w:vertAlign w:val="superscript"/>
              </w:rPr>
              <w:t>о</w:t>
            </w:r>
            <w:r w:rsidRPr="00310837"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  <w:t>С</w:t>
            </w:r>
            <w:proofErr w:type="spellEnd"/>
          </w:p>
          <w:p w:rsidR="00924D02" w:rsidRPr="00310837" w:rsidRDefault="00924D02" w:rsidP="00B25074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</w:pPr>
            <w:r w:rsidRPr="00310837"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  <w:t>(от 213 К до 293 К)</w:t>
            </w:r>
          </w:p>
        </w:tc>
      </w:tr>
      <w:tr w:rsidR="00924D02" w:rsidRPr="00310837" w:rsidTr="00FC680D">
        <w:trPr>
          <w:trHeight w:val="304"/>
        </w:trPr>
        <w:tc>
          <w:tcPr>
            <w:tcW w:w="643" w:type="pct"/>
            <w:vAlign w:val="center"/>
          </w:tcPr>
          <w:p w:rsidR="00924D02" w:rsidRPr="00310837" w:rsidRDefault="00924D02" w:rsidP="00B25074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  <w:t>Д</w:t>
            </w:r>
          </w:p>
        </w:tc>
        <w:tc>
          <w:tcPr>
            <w:tcW w:w="1107" w:type="pct"/>
            <w:vAlign w:val="center"/>
          </w:tcPr>
          <w:p w:rsidR="00924D02" w:rsidRPr="00B25074" w:rsidRDefault="00924D02" w:rsidP="0076266C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  <w:t>от 10,1</w:t>
            </w:r>
            <w:r w:rsidRPr="00310837"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  <w:t xml:space="preserve"> до </w:t>
            </w:r>
            <w:r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  <w:t>100</w:t>
            </w:r>
            <w:r w:rsidRPr="00310837"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  <w:t>х10</w:t>
            </w:r>
            <w:r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  <w:vertAlign w:val="superscript"/>
              </w:rPr>
              <w:t xml:space="preserve">3 </w:t>
            </w:r>
          </w:p>
        </w:tc>
        <w:tc>
          <w:tcPr>
            <w:tcW w:w="1072" w:type="pct"/>
            <w:vAlign w:val="center"/>
          </w:tcPr>
          <w:p w:rsidR="00924D02" w:rsidRPr="00310837" w:rsidRDefault="00924D02" w:rsidP="00924D02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</w:pPr>
            <w:r w:rsidRPr="00310837"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±</w:t>
            </w: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5</w:t>
            </w:r>
          </w:p>
        </w:tc>
        <w:tc>
          <w:tcPr>
            <w:tcW w:w="1072" w:type="pct"/>
            <w:vAlign w:val="center"/>
          </w:tcPr>
          <w:p w:rsidR="00924D02" w:rsidRPr="00310837" w:rsidRDefault="00924D02" w:rsidP="00B25074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  <w:t>-</w:t>
            </w:r>
          </w:p>
        </w:tc>
        <w:tc>
          <w:tcPr>
            <w:tcW w:w="1105" w:type="pct"/>
            <w:vAlign w:val="center"/>
          </w:tcPr>
          <w:p w:rsidR="00924D02" w:rsidRPr="00310837" w:rsidRDefault="00924D02" w:rsidP="00B25074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  <w:t>-</w:t>
            </w:r>
          </w:p>
        </w:tc>
      </w:tr>
      <w:tr w:rsidR="00924D02" w:rsidRPr="00310837" w:rsidTr="00FC680D">
        <w:trPr>
          <w:trHeight w:val="296"/>
        </w:trPr>
        <w:tc>
          <w:tcPr>
            <w:tcW w:w="643" w:type="pct"/>
            <w:vAlign w:val="center"/>
          </w:tcPr>
          <w:p w:rsidR="00924D02" w:rsidRPr="00310837" w:rsidRDefault="00924D02" w:rsidP="00924D02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  <w:t>С</w:t>
            </w:r>
          </w:p>
        </w:tc>
        <w:tc>
          <w:tcPr>
            <w:tcW w:w="1107" w:type="pct"/>
            <w:vAlign w:val="center"/>
          </w:tcPr>
          <w:p w:rsidR="00924D02" w:rsidRPr="00310837" w:rsidRDefault="00924D02" w:rsidP="00924D02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  <w:t>от 101</w:t>
            </w:r>
            <w:r w:rsidRPr="00310837"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  <w:t xml:space="preserve"> до </w:t>
            </w:r>
            <w:r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  <w:t>100</w:t>
            </w:r>
            <w:r w:rsidRPr="00310837"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  <w:t>х10</w:t>
            </w:r>
            <w:r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  <w:vertAlign w:val="superscript"/>
              </w:rPr>
              <w:t>3</w:t>
            </w:r>
          </w:p>
          <w:p w:rsidR="00924D02" w:rsidRPr="00310837" w:rsidRDefault="00924D02" w:rsidP="00924D02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072" w:type="pct"/>
            <w:vAlign w:val="center"/>
          </w:tcPr>
          <w:p w:rsidR="00924D02" w:rsidRPr="00310837" w:rsidRDefault="00924D02" w:rsidP="00924D02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-</w:t>
            </w:r>
          </w:p>
        </w:tc>
        <w:tc>
          <w:tcPr>
            <w:tcW w:w="1072" w:type="pct"/>
            <w:vAlign w:val="center"/>
          </w:tcPr>
          <w:p w:rsidR="00924D02" w:rsidRPr="00310837" w:rsidRDefault="00924D02" w:rsidP="00924D02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</w:pPr>
            <w:r w:rsidRPr="00310837"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±</w:t>
            </w: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15</w:t>
            </w:r>
          </w:p>
        </w:tc>
        <w:tc>
          <w:tcPr>
            <w:tcW w:w="1105" w:type="pct"/>
            <w:vAlign w:val="center"/>
          </w:tcPr>
          <w:p w:rsidR="00924D02" w:rsidRPr="00310837" w:rsidRDefault="00924D02" w:rsidP="00924D02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</w:pPr>
            <w:r w:rsidRPr="00310837"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±</w:t>
            </w:r>
            <w:r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  <w:t>55</w:t>
            </w:r>
          </w:p>
        </w:tc>
      </w:tr>
      <w:tr w:rsidR="00924D02" w:rsidRPr="00310837" w:rsidTr="00FC680D">
        <w:trPr>
          <w:trHeight w:val="356"/>
        </w:trPr>
        <w:tc>
          <w:tcPr>
            <w:tcW w:w="643" w:type="pct"/>
            <w:vAlign w:val="center"/>
          </w:tcPr>
          <w:p w:rsidR="00924D02" w:rsidRPr="00310837" w:rsidRDefault="00924D02" w:rsidP="00924D02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  <w:t>А</w:t>
            </w:r>
          </w:p>
        </w:tc>
        <w:tc>
          <w:tcPr>
            <w:tcW w:w="1107" w:type="pct"/>
            <w:vAlign w:val="center"/>
          </w:tcPr>
          <w:p w:rsidR="00924D02" w:rsidRPr="00310837" w:rsidRDefault="00924D02" w:rsidP="00924D02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  <w:t>о</w:t>
            </w:r>
            <w:r w:rsidRPr="00310837"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  <w:t>т 1</w:t>
            </w:r>
            <w:r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  <w:t>0</w:t>
            </w:r>
            <w:r w:rsidRPr="00310837"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  <w:t xml:space="preserve"> до </w:t>
            </w:r>
            <w:r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  <w:t>1</w:t>
            </w:r>
            <w:r w:rsidRPr="00310837"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  <w:t>х10</w:t>
            </w:r>
            <w:r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  <w:vertAlign w:val="superscript"/>
              </w:rPr>
              <w:t>6</w:t>
            </w:r>
          </w:p>
          <w:p w:rsidR="00924D02" w:rsidRPr="00310837" w:rsidRDefault="00924D02" w:rsidP="00924D02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072" w:type="pct"/>
            <w:vAlign w:val="center"/>
          </w:tcPr>
          <w:p w:rsidR="00924D02" w:rsidRPr="00310837" w:rsidRDefault="00924D02" w:rsidP="00924D02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  <w:t>-</w:t>
            </w:r>
          </w:p>
        </w:tc>
        <w:tc>
          <w:tcPr>
            <w:tcW w:w="1072" w:type="pct"/>
            <w:vAlign w:val="center"/>
          </w:tcPr>
          <w:p w:rsidR="00924D02" w:rsidRPr="00310837" w:rsidRDefault="00924D02" w:rsidP="00924D02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</w:pPr>
            <w:r w:rsidRPr="00310837"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±</w:t>
            </w: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25</w:t>
            </w:r>
          </w:p>
        </w:tc>
        <w:tc>
          <w:tcPr>
            <w:tcW w:w="1105" w:type="pct"/>
            <w:vAlign w:val="center"/>
          </w:tcPr>
          <w:p w:rsidR="00924D02" w:rsidRPr="00310837" w:rsidRDefault="00924D02" w:rsidP="00924D02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</w:pPr>
            <w:r w:rsidRPr="00310837"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±</w:t>
            </w: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75</w:t>
            </w:r>
          </w:p>
        </w:tc>
      </w:tr>
      <w:tr w:rsidR="00924D02" w:rsidRPr="00310837" w:rsidTr="00FC680D">
        <w:trPr>
          <w:trHeight w:val="356"/>
        </w:trPr>
        <w:tc>
          <w:tcPr>
            <w:tcW w:w="643" w:type="pct"/>
            <w:vAlign w:val="center"/>
          </w:tcPr>
          <w:p w:rsidR="00924D02" w:rsidRPr="00310837" w:rsidRDefault="00924D02" w:rsidP="00924D02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  <w:t>Б</w:t>
            </w:r>
          </w:p>
        </w:tc>
        <w:tc>
          <w:tcPr>
            <w:tcW w:w="1107" w:type="pct"/>
            <w:vAlign w:val="center"/>
          </w:tcPr>
          <w:p w:rsidR="00924D02" w:rsidRPr="00310837" w:rsidRDefault="00924D02" w:rsidP="00924D02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  <w:t>о</w:t>
            </w:r>
            <w:r w:rsidRPr="00310837"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  <w:t xml:space="preserve">т 1 до </w:t>
            </w:r>
            <w:r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  <w:t>1</w:t>
            </w:r>
            <w:r w:rsidRPr="00310837"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  <w:t xml:space="preserve"> х10</w:t>
            </w:r>
            <w:r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  <w:vertAlign w:val="superscript"/>
              </w:rPr>
              <w:t>6</w:t>
            </w:r>
          </w:p>
        </w:tc>
        <w:tc>
          <w:tcPr>
            <w:tcW w:w="1072" w:type="pct"/>
            <w:vAlign w:val="center"/>
          </w:tcPr>
          <w:p w:rsidR="00924D02" w:rsidRPr="00310837" w:rsidRDefault="00924D02" w:rsidP="00924D02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  <w:t>-</w:t>
            </w:r>
          </w:p>
        </w:tc>
        <w:tc>
          <w:tcPr>
            <w:tcW w:w="1072" w:type="pct"/>
            <w:vAlign w:val="center"/>
          </w:tcPr>
          <w:p w:rsidR="00924D02" w:rsidRPr="00310837" w:rsidRDefault="00924D02" w:rsidP="00924D02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</w:pPr>
            <w:r w:rsidRPr="00310837"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±</w:t>
            </w: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50</w:t>
            </w:r>
          </w:p>
        </w:tc>
        <w:tc>
          <w:tcPr>
            <w:tcW w:w="1105" w:type="pct"/>
            <w:vAlign w:val="center"/>
          </w:tcPr>
          <w:p w:rsidR="00924D02" w:rsidRPr="00310837" w:rsidRDefault="00924D02" w:rsidP="00924D02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</w:pPr>
            <w:r w:rsidRPr="00310837"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±</w:t>
            </w: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150</w:t>
            </w:r>
          </w:p>
        </w:tc>
      </w:tr>
      <w:tr w:rsidR="00924D02" w:rsidRPr="00310837" w:rsidTr="00FC680D">
        <w:trPr>
          <w:trHeight w:val="356"/>
        </w:trPr>
        <w:tc>
          <w:tcPr>
            <w:tcW w:w="643" w:type="pct"/>
            <w:vAlign w:val="center"/>
          </w:tcPr>
          <w:p w:rsidR="00924D02" w:rsidRDefault="00924D02" w:rsidP="00924D02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  <w:t>В</w:t>
            </w:r>
          </w:p>
        </w:tc>
        <w:tc>
          <w:tcPr>
            <w:tcW w:w="1107" w:type="pct"/>
            <w:vAlign w:val="center"/>
          </w:tcPr>
          <w:p w:rsidR="00924D02" w:rsidRDefault="00924D02" w:rsidP="00924D02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  <w:t>о</w:t>
            </w:r>
            <w:r w:rsidRPr="00310837"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  <w:t xml:space="preserve">т 1 до </w:t>
            </w:r>
            <w:r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  <w:t>1</w:t>
            </w:r>
            <w:r w:rsidRPr="00310837"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  <w:t xml:space="preserve"> х10</w:t>
            </w:r>
            <w:r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  <w:vertAlign w:val="superscript"/>
              </w:rPr>
              <w:t>6</w:t>
            </w:r>
          </w:p>
        </w:tc>
        <w:tc>
          <w:tcPr>
            <w:tcW w:w="1072" w:type="pct"/>
            <w:vAlign w:val="center"/>
          </w:tcPr>
          <w:p w:rsidR="00924D02" w:rsidRPr="00310837" w:rsidRDefault="00924D02" w:rsidP="00924D02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</w:pP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-</w:t>
            </w:r>
          </w:p>
        </w:tc>
        <w:tc>
          <w:tcPr>
            <w:tcW w:w="1072" w:type="pct"/>
            <w:vAlign w:val="center"/>
          </w:tcPr>
          <w:p w:rsidR="00924D02" w:rsidRPr="00310837" w:rsidRDefault="00924D02" w:rsidP="00924D02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</w:pPr>
            <w:r w:rsidRPr="00310837"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±</w:t>
            </w: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100</w:t>
            </w:r>
          </w:p>
        </w:tc>
        <w:tc>
          <w:tcPr>
            <w:tcW w:w="1105" w:type="pct"/>
            <w:vAlign w:val="center"/>
          </w:tcPr>
          <w:p w:rsidR="00924D02" w:rsidRPr="00310837" w:rsidRDefault="00924D02" w:rsidP="00924D02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</w:pPr>
            <w:r w:rsidRPr="00310837"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±</w:t>
            </w: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250</w:t>
            </w:r>
          </w:p>
        </w:tc>
      </w:tr>
    </w:tbl>
    <w:p w:rsidR="00924D02" w:rsidRDefault="00924D02" w:rsidP="00924D02">
      <w:pPr>
        <w:spacing w:after="120" w:line="240" w:lineRule="auto"/>
        <w:jc w:val="both"/>
      </w:pPr>
      <w:r w:rsidRPr="0007649E">
        <w:rPr>
          <w:u w:val="single"/>
        </w:rPr>
        <w:t xml:space="preserve">            </w:t>
      </w:r>
      <w:r>
        <w:rPr>
          <w:u w:val="single"/>
        </w:rPr>
        <w:t xml:space="preserve">              </w:t>
      </w:r>
      <w:r w:rsidRPr="0007649E">
        <w:rPr>
          <w:u w:val="single"/>
        </w:rPr>
        <w:t xml:space="preserve"> </w:t>
      </w:r>
      <w:r>
        <w:t>_</w:t>
      </w:r>
      <w:r w:rsidRPr="0007649E">
        <w:t xml:space="preserve">  </w:t>
      </w:r>
    </w:p>
    <w:p w:rsidR="00924D02" w:rsidRDefault="00924D02" w:rsidP="00924D02">
      <w:pPr>
        <w:spacing w:after="120" w:line="240" w:lineRule="auto"/>
        <w:jc w:val="both"/>
        <w:rPr>
          <w:rFonts w:ascii="Franklin Gothic Medium Cond" w:hAnsi="Franklin Gothic Medium Cond" w:cs="Arial"/>
          <w:color w:val="333333"/>
          <w:sz w:val="20"/>
          <w:szCs w:val="21"/>
          <w:shd w:val="clear" w:color="auto" w:fill="FFFFFF"/>
        </w:rPr>
      </w:pPr>
      <w:r>
        <w:rPr>
          <w:rFonts w:ascii="Franklin Gothic Medium Cond" w:hAnsi="Franklin Gothic Medium Cond" w:cs="Arial"/>
          <w:color w:val="333333"/>
          <w:sz w:val="21"/>
          <w:szCs w:val="21"/>
          <w:shd w:val="clear" w:color="auto" w:fill="FFFFFF"/>
        </w:rPr>
        <w:t xml:space="preserve">Резисторы с допускаемым отклонением </w:t>
      </w:r>
      <w:r w:rsidRPr="00310837">
        <w:rPr>
          <w:rFonts w:ascii="Franklin Gothic Medium Cond" w:hAnsi="Franklin Gothic Medium Cond" w:cs="Arial"/>
          <w:color w:val="333333"/>
          <w:sz w:val="20"/>
          <w:szCs w:val="21"/>
          <w:shd w:val="clear" w:color="auto" w:fill="FFFFFF"/>
        </w:rPr>
        <w:t>±</w:t>
      </w:r>
      <w:r>
        <w:rPr>
          <w:rFonts w:ascii="Franklin Gothic Medium Cond" w:hAnsi="Franklin Gothic Medium Cond" w:cs="Arial"/>
          <w:color w:val="333333"/>
          <w:sz w:val="20"/>
          <w:szCs w:val="21"/>
          <w:shd w:val="clear" w:color="auto" w:fill="FFFFFF"/>
        </w:rPr>
        <w:t>0,05% выпускаются с ТКС групп А, Д, С.</w:t>
      </w:r>
    </w:p>
    <w:p w:rsidR="00924D02" w:rsidRDefault="00924D02" w:rsidP="00924D02">
      <w:pPr>
        <w:spacing w:after="120" w:line="240" w:lineRule="auto"/>
        <w:jc w:val="both"/>
        <w:rPr>
          <w:rFonts w:ascii="Franklin Gothic Medium Cond" w:hAnsi="Franklin Gothic Medium Cond" w:cs="Arial"/>
          <w:color w:val="333333"/>
          <w:sz w:val="20"/>
          <w:szCs w:val="21"/>
          <w:shd w:val="clear" w:color="auto" w:fill="FFFFFF"/>
        </w:rPr>
      </w:pPr>
      <w:r>
        <w:rPr>
          <w:rFonts w:ascii="Franklin Gothic Medium Cond" w:hAnsi="Franklin Gothic Medium Cond" w:cs="Arial"/>
          <w:color w:val="333333"/>
          <w:sz w:val="21"/>
          <w:szCs w:val="21"/>
          <w:shd w:val="clear" w:color="auto" w:fill="FFFFFF"/>
        </w:rPr>
        <w:t xml:space="preserve">Резисторы с допускаемым отклонением </w:t>
      </w:r>
      <w:r w:rsidRPr="00310837">
        <w:rPr>
          <w:rFonts w:ascii="Franklin Gothic Medium Cond" w:hAnsi="Franklin Gothic Medium Cond" w:cs="Arial"/>
          <w:color w:val="333333"/>
          <w:sz w:val="20"/>
          <w:szCs w:val="21"/>
          <w:shd w:val="clear" w:color="auto" w:fill="FFFFFF"/>
        </w:rPr>
        <w:t>±</w:t>
      </w:r>
      <w:r>
        <w:rPr>
          <w:rFonts w:ascii="Franklin Gothic Medium Cond" w:hAnsi="Franklin Gothic Medium Cond" w:cs="Arial"/>
          <w:color w:val="333333"/>
          <w:sz w:val="20"/>
          <w:szCs w:val="21"/>
          <w:shd w:val="clear" w:color="auto" w:fill="FFFFFF"/>
        </w:rPr>
        <w:t xml:space="preserve">0,1% и </w:t>
      </w:r>
      <w:r w:rsidRPr="00310837">
        <w:rPr>
          <w:rFonts w:ascii="Franklin Gothic Medium Cond" w:hAnsi="Franklin Gothic Medium Cond" w:cs="Arial"/>
          <w:color w:val="333333"/>
          <w:sz w:val="20"/>
          <w:szCs w:val="21"/>
          <w:shd w:val="clear" w:color="auto" w:fill="FFFFFF"/>
        </w:rPr>
        <w:t>±</w:t>
      </w:r>
      <w:r>
        <w:rPr>
          <w:rFonts w:ascii="Franklin Gothic Medium Cond" w:hAnsi="Franklin Gothic Medium Cond" w:cs="Arial"/>
          <w:color w:val="333333"/>
          <w:sz w:val="20"/>
          <w:szCs w:val="21"/>
          <w:shd w:val="clear" w:color="auto" w:fill="FFFFFF"/>
        </w:rPr>
        <w:t>0,25% выпускаются с ТКС групп А, Д, С, Б.</w:t>
      </w:r>
    </w:p>
    <w:p w:rsidR="00924D02" w:rsidRDefault="00924D02" w:rsidP="00FC680D">
      <w:pPr>
        <w:spacing w:after="120" w:line="240" w:lineRule="auto"/>
        <w:jc w:val="both"/>
        <w:rPr>
          <w:rFonts w:ascii="Franklin Gothic Medium Cond" w:hAnsi="Franklin Gothic Medium Cond" w:cs="Arial"/>
          <w:color w:val="333333"/>
          <w:sz w:val="20"/>
          <w:szCs w:val="21"/>
          <w:shd w:val="clear" w:color="auto" w:fill="FFFFFF"/>
        </w:rPr>
      </w:pPr>
      <w:r>
        <w:rPr>
          <w:rFonts w:ascii="Franklin Gothic Medium Cond" w:hAnsi="Franklin Gothic Medium Cond" w:cs="Arial"/>
          <w:color w:val="333333"/>
          <w:sz w:val="21"/>
          <w:szCs w:val="21"/>
          <w:shd w:val="clear" w:color="auto" w:fill="FFFFFF"/>
        </w:rPr>
        <w:t xml:space="preserve">Резисторы с допускаемым отклонением </w:t>
      </w:r>
      <w:r w:rsidRPr="00310837">
        <w:rPr>
          <w:rFonts w:ascii="Franklin Gothic Medium Cond" w:hAnsi="Franklin Gothic Medium Cond" w:cs="Arial"/>
          <w:color w:val="333333"/>
          <w:sz w:val="20"/>
          <w:szCs w:val="21"/>
          <w:shd w:val="clear" w:color="auto" w:fill="FFFFFF"/>
        </w:rPr>
        <w:t>±</w:t>
      </w:r>
      <w:r>
        <w:rPr>
          <w:rFonts w:ascii="Franklin Gothic Medium Cond" w:hAnsi="Franklin Gothic Medium Cond" w:cs="Arial"/>
          <w:color w:val="333333"/>
          <w:sz w:val="20"/>
          <w:szCs w:val="21"/>
          <w:shd w:val="clear" w:color="auto" w:fill="FFFFFF"/>
        </w:rPr>
        <w:t xml:space="preserve">0,5% и </w:t>
      </w:r>
      <w:r w:rsidRPr="00310837">
        <w:rPr>
          <w:rFonts w:ascii="Franklin Gothic Medium Cond" w:hAnsi="Franklin Gothic Medium Cond" w:cs="Arial"/>
          <w:color w:val="333333"/>
          <w:sz w:val="20"/>
          <w:szCs w:val="21"/>
          <w:shd w:val="clear" w:color="auto" w:fill="FFFFFF"/>
        </w:rPr>
        <w:t>±</w:t>
      </w:r>
      <w:r>
        <w:rPr>
          <w:rFonts w:ascii="Franklin Gothic Medium Cond" w:hAnsi="Franklin Gothic Medium Cond" w:cs="Arial"/>
          <w:color w:val="333333"/>
          <w:sz w:val="20"/>
          <w:szCs w:val="21"/>
          <w:shd w:val="clear" w:color="auto" w:fill="FFFFFF"/>
        </w:rPr>
        <w:t>1</w:t>
      </w:r>
      <w:proofErr w:type="gramStart"/>
      <w:r>
        <w:rPr>
          <w:rFonts w:ascii="Franklin Gothic Medium Cond" w:hAnsi="Franklin Gothic Medium Cond" w:cs="Arial"/>
          <w:color w:val="333333"/>
          <w:sz w:val="20"/>
          <w:szCs w:val="21"/>
          <w:shd w:val="clear" w:color="auto" w:fill="FFFFFF"/>
        </w:rPr>
        <w:t>%  выпускаются</w:t>
      </w:r>
      <w:proofErr w:type="gramEnd"/>
      <w:r>
        <w:rPr>
          <w:rFonts w:ascii="Franklin Gothic Medium Cond" w:hAnsi="Franklin Gothic Medium Cond" w:cs="Arial"/>
          <w:color w:val="333333"/>
          <w:sz w:val="20"/>
          <w:szCs w:val="21"/>
          <w:shd w:val="clear" w:color="auto" w:fill="FFFFFF"/>
        </w:rPr>
        <w:t xml:space="preserve"> с ТКС групп А, Б, В, С.</w:t>
      </w:r>
    </w:p>
    <w:p w:rsidR="00FC680D" w:rsidRDefault="00FC680D" w:rsidP="00FC680D">
      <w:pPr>
        <w:spacing w:after="120" w:line="240" w:lineRule="auto"/>
        <w:jc w:val="both"/>
        <w:rPr>
          <w:rFonts w:ascii="Franklin Gothic Medium Cond" w:hAnsi="Franklin Gothic Medium Cond" w:cs="Arial"/>
          <w:color w:val="333333"/>
          <w:sz w:val="20"/>
          <w:szCs w:val="21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23"/>
        <w:gridCol w:w="4622"/>
      </w:tblGrid>
      <w:tr w:rsidR="00FC680D" w:rsidRPr="00E75E0B" w:rsidTr="00682521">
        <w:tc>
          <w:tcPr>
            <w:tcW w:w="5000" w:type="pct"/>
            <w:gridSpan w:val="2"/>
            <w:shd w:val="clear" w:color="auto" w:fill="99CCFF"/>
          </w:tcPr>
          <w:p w:rsidR="00FC680D" w:rsidRPr="00E75E0B" w:rsidRDefault="00FC680D" w:rsidP="00682521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b/>
                <w:color w:val="333333"/>
                <w:sz w:val="21"/>
                <w:szCs w:val="21"/>
                <w:shd w:val="clear" w:color="auto" w:fill="99CCFF"/>
              </w:rPr>
            </w:pPr>
            <w:r w:rsidRPr="00E75E0B">
              <w:rPr>
                <w:rFonts w:ascii="Franklin Gothic Medium Cond" w:hAnsi="Franklin Gothic Medium Cond" w:cs="Arial"/>
                <w:b/>
                <w:color w:val="333333"/>
                <w:sz w:val="21"/>
                <w:szCs w:val="21"/>
                <w:shd w:val="clear" w:color="auto" w:fill="99CCFF"/>
              </w:rPr>
              <w:t>ЗНАЧЕНИЯ УРОВНЯ ШУМОВ В ЗАВИСИМОСТИ ОТ НОМИНАЛЬНОГО СОПРОТИВЛЕНИЯ</w:t>
            </w:r>
          </w:p>
        </w:tc>
      </w:tr>
      <w:tr w:rsidR="00FC680D" w:rsidRPr="00310837" w:rsidTr="00682521">
        <w:tc>
          <w:tcPr>
            <w:tcW w:w="2527" w:type="pct"/>
          </w:tcPr>
          <w:p w:rsidR="00FC680D" w:rsidRPr="00310837" w:rsidRDefault="00FC680D" w:rsidP="00682521">
            <w:pPr>
              <w:spacing w:after="0" w:line="240" w:lineRule="auto"/>
              <w:jc w:val="both"/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</w:pPr>
            <w:r w:rsidRPr="00310837"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  <w:t>Номинальное сопротивление</w:t>
            </w:r>
          </w:p>
        </w:tc>
        <w:tc>
          <w:tcPr>
            <w:tcW w:w="2473" w:type="pct"/>
            <w:vAlign w:val="center"/>
          </w:tcPr>
          <w:p w:rsidR="00FC680D" w:rsidRPr="00310837" w:rsidRDefault="00FC680D" w:rsidP="00682521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</w:pPr>
            <w:r w:rsidRPr="00310837"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  <w:t>Уровень шумов, мкВ/В, не более</w:t>
            </w:r>
          </w:p>
        </w:tc>
      </w:tr>
      <w:tr w:rsidR="00FC680D" w:rsidRPr="00310837" w:rsidTr="00682521">
        <w:tc>
          <w:tcPr>
            <w:tcW w:w="2527" w:type="pct"/>
          </w:tcPr>
          <w:p w:rsidR="00FC680D" w:rsidRPr="00310837" w:rsidRDefault="00FC680D" w:rsidP="00682521">
            <w:pPr>
              <w:spacing w:after="0" w:line="240" w:lineRule="auto"/>
              <w:jc w:val="both"/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  <w:t>Д</w:t>
            </w:r>
            <w:r w:rsidRPr="00310837"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  <w:t>о 10</w:t>
            </w:r>
            <w:r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  <w:vertAlign w:val="superscript"/>
              </w:rPr>
              <w:t xml:space="preserve"> </w:t>
            </w:r>
            <w:r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  <w:t>к</w:t>
            </w:r>
            <w:r w:rsidRPr="00310837"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  <w:t>Ом</w:t>
            </w:r>
          </w:p>
        </w:tc>
        <w:tc>
          <w:tcPr>
            <w:tcW w:w="2473" w:type="pct"/>
            <w:vAlign w:val="center"/>
          </w:tcPr>
          <w:p w:rsidR="00FC680D" w:rsidRPr="00310837" w:rsidRDefault="00FC680D" w:rsidP="00682521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</w:pPr>
            <w:r w:rsidRPr="00310837"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  <w:t>1</w:t>
            </w:r>
            <w:r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  <w:t>,0</w:t>
            </w:r>
          </w:p>
        </w:tc>
      </w:tr>
      <w:tr w:rsidR="00FC680D" w:rsidRPr="00310837" w:rsidTr="00682521">
        <w:tc>
          <w:tcPr>
            <w:tcW w:w="2527" w:type="pct"/>
            <w:vMerge w:val="restart"/>
            <w:vAlign w:val="center"/>
          </w:tcPr>
          <w:p w:rsidR="00FC680D" w:rsidRPr="00310837" w:rsidRDefault="00FC680D" w:rsidP="00682521">
            <w:pPr>
              <w:spacing w:after="0" w:line="240" w:lineRule="auto"/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</w:pPr>
            <w:r w:rsidRPr="00310837"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  <w:t xml:space="preserve">От </w:t>
            </w:r>
            <w:r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  <w:t>10</w:t>
            </w:r>
            <w:r w:rsidRPr="00310837"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  <w:t xml:space="preserve"> кОм до </w:t>
            </w:r>
            <w:r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  <w:t>499</w:t>
            </w:r>
            <w:r w:rsidRPr="00310837"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  <w:t>к</w:t>
            </w:r>
            <w:r w:rsidRPr="00310837"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  <w:t>Ом</w:t>
            </w:r>
          </w:p>
        </w:tc>
        <w:tc>
          <w:tcPr>
            <w:tcW w:w="2473" w:type="pct"/>
            <w:vAlign w:val="center"/>
          </w:tcPr>
          <w:p w:rsidR="00FC680D" w:rsidRPr="00310837" w:rsidRDefault="00FC680D" w:rsidP="00682521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  <w:t>0,5</w:t>
            </w:r>
          </w:p>
        </w:tc>
      </w:tr>
      <w:tr w:rsidR="00FC680D" w:rsidRPr="00310837" w:rsidTr="00682521">
        <w:tc>
          <w:tcPr>
            <w:tcW w:w="2527" w:type="pct"/>
            <w:vMerge/>
          </w:tcPr>
          <w:p w:rsidR="00FC680D" w:rsidRPr="00310837" w:rsidRDefault="00FC680D" w:rsidP="00682521">
            <w:pPr>
              <w:spacing w:after="0" w:line="240" w:lineRule="auto"/>
              <w:jc w:val="both"/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473" w:type="pct"/>
            <w:vAlign w:val="center"/>
          </w:tcPr>
          <w:p w:rsidR="00FC680D" w:rsidRPr="00310837" w:rsidRDefault="00FC680D" w:rsidP="00682521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  <w:t>1,0</w:t>
            </w:r>
          </w:p>
        </w:tc>
      </w:tr>
      <w:tr w:rsidR="00FC680D" w:rsidRPr="00310837" w:rsidTr="00682521">
        <w:trPr>
          <w:trHeight w:val="486"/>
        </w:trPr>
        <w:tc>
          <w:tcPr>
            <w:tcW w:w="2527" w:type="pct"/>
          </w:tcPr>
          <w:p w:rsidR="00FC680D" w:rsidRPr="00310837" w:rsidRDefault="00FC680D" w:rsidP="00682521">
            <w:pPr>
              <w:spacing w:after="0" w:line="240" w:lineRule="auto"/>
              <w:jc w:val="both"/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  <w:t>От</w:t>
            </w:r>
            <w:r w:rsidRPr="00310837"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  <w:t>499</w:t>
            </w:r>
            <w:r w:rsidRPr="00310837"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  <w:t>к</w:t>
            </w:r>
            <w:r w:rsidRPr="00310837"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  <w:t xml:space="preserve">Ом до </w:t>
            </w:r>
            <w:r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  <w:t>1</w:t>
            </w:r>
            <w:r w:rsidRPr="00310837"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  <w:t xml:space="preserve"> МОм</w:t>
            </w:r>
          </w:p>
        </w:tc>
        <w:tc>
          <w:tcPr>
            <w:tcW w:w="2473" w:type="pct"/>
            <w:vAlign w:val="center"/>
          </w:tcPr>
          <w:p w:rsidR="00FC680D" w:rsidRPr="00310837" w:rsidRDefault="00FC680D" w:rsidP="00682521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  <w:t>1,0</w:t>
            </w:r>
          </w:p>
        </w:tc>
      </w:tr>
    </w:tbl>
    <w:p w:rsidR="00FC680D" w:rsidRDefault="00FC680D" w:rsidP="00FC680D">
      <w:pPr>
        <w:spacing w:after="120" w:line="240" w:lineRule="auto"/>
        <w:jc w:val="both"/>
        <w:rPr>
          <w:rFonts w:ascii="Franklin Gothic Medium Cond" w:hAnsi="Franklin Gothic Medium Cond" w:cs="Arial"/>
          <w:color w:val="333333"/>
          <w:sz w:val="20"/>
          <w:szCs w:val="21"/>
          <w:shd w:val="clear" w:color="auto" w:fill="FFFFFF"/>
        </w:rPr>
      </w:pPr>
    </w:p>
    <w:p w:rsidR="00FC680D" w:rsidRPr="00FC680D" w:rsidRDefault="00FC680D" w:rsidP="00FC680D">
      <w:pPr>
        <w:spacing w:after="120" w:line="240" w:lineRule="auto"/>
        <w:jc w:val="both"/>
        <w:rPr>
          <w:rFonts w:ascii="Franklin Gothic Medium Cond" w:hAnsi="Franklin Gothic Medium Cond" w:cs="Arial"/>
          <w:color w:val="333333"/>
          <w:sz w:val="20"/>
          <w:szCs w:val="21"/>
          <w:shd w:val="clear" w:color="auto" w:fill="FFFFFF"/>
        </w:rPr>
      </w:pP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59"/>
        <w:gridCol w:w="1276"/>
        <w:gridCol w:w="1294"/>
        <w:gridCol w:w="1407"/>
        <w:gridCol w:w="1403"/>
        <w:gridCol w:w="1401"/>
        <w:gridCol w:w="1403"/>
      </w:tblGrid>
      <w:tr w:rsidR="009C386A" w:rsidRPr="00310837" w:rsidTr="00184293">
        <w:trPr>
          <w:trHeight w:val="334"/>
        </w:trPr>
        <w:tc>
          <w:tcPr>
            <w:tcW w:w="5000" w:type="pct"/>
            <w:gridSpan w:val="7"/>
            <w:shd w:val="clear" w:color="auto" w:fill="99CCFF"/>
          </w:tcPr>
          <w:p w:rsidR="009C386A" w:rsidRDefault="009C386A" w:rsidP="00D80C6D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b/>
                <w:color w:val="333333"/>
                <w:sz w:val="21"/>
                <w:szCs w:val="21"/>
                <w:shd w:val="clear" w:color="auto" w:fill="99CCFF"/>
              </w:rPr>
            </w:pPr>
            <w:r>
              <w:rPr>
                <w:rFonts w:ascii="Franklin Gothic Medium Cond" w:hAnsi="Franklin Gothic Medium Cond" w:cs="Arial"/>
                <w:b/>
                <w:color w:val="333333"/>
                <w:sz w:val="21"/>
                <w:szCs w:val="21"/>
                <w:shd w:val="clear" w:color="auto" w:fill="99CCFF"/>
              </w:rPr>
              <w:t>ПРЕДЕЛЬНОЕ РАБОЧЕЕ НАПРЯЖЕНИЕ</w:t>
            </w:r>
          </w:p>
        </w:tc>
      </w:tr>
      <w:tr w:rsidR="009C386A" w:rsidRPr="00FE6B1D" w:rsidTr="00184293">
        <w:trPr>
          <w:trHeight w:val="346"/>
        </w:trPr>
        <w:tc>
          <w:tcPr>
            <w:tcW w:w="620" w:type="pct"/>
            <w:vMerge w:val="restart"/>
            <w:vAlign w:val="center"/>
          </w:tcPr>
          <w:p w:rsidR="009C386A" w:rsidRPr="005A486C" w:rsidRDefault="009C386A" w:rsidP="00D80C6D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</w:pPr>
            <w:r w:rsidRPr="005A486C"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  <w:t>Вид резистора</w:t>
            </w:r>
          </w:p>
        </w:tc>
        <w:tc>
          <w:tcPr>
            <w:tcW w:w="4379" w:type="pct"/>
            <w:gridSpan w:val="6"/>
          </w:tcPr>
          <w:p w:rsidR="009C386A" w:rsidRPr="005A486C" w:rsidRDefault="009C386A" w:rsidP="00D80C6D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</w:pPr>
            <w:r w:rsidRPr="005A486C"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  <w:t xml:space="preserve">Предельное рабочее напряжение </w:t>
            </w:r>
            <w:r w:rsidRPr="005A486C"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  <w:lang w:val="en-US"/>
              </w:rPr>
              <w:t>U</w:t>
            </w:r>
            <w:r w:rsidRPr="005A486C"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  <w:vertAlign w:val="subscript"/>
              </w:rPr>
              <w:t>пред</w:t>
            </w:r>
            <w:r w:rsidRPr="005A486C"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  <w:t>, при атмосферном давлении, Па (мм рт. ст.)</w:t>
            </w:r>
          </w:p>
        </w:tc>
      </w:tr>
      <w:tr w:rsidR="002A0C05" w:rsidRPr="00FE6B1D" w:rsidTr="00184293">
        <w:trPr>
          <w:trHeight w:val="346"/>
        </w:trPr>
        <w:tc>
          <w:tcPr>
            <w:tcW w:w="620" w:type="pct"/>
            <w:vMerge/>
            <w:vAlign w:val="center"/>
          </w:tcPr>
          <w:p w:rsidR="002A0C05" w:rsidRPr="005A486C" w:rsidRDefault="002A0C05" w:rsidP="00D80C6D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128" w:type="pct"/>
            <w:gridSpan w:val="3"/>
            <w:vAlign w:val="center"/>
          </w:tcPr>
          <w:p w:rsidR="002A0C05" w:rsidRPr="005A486C" w:rsidRDefault="002A0C05" w:rsidP="00D80C6D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</w:pPr>
            <w:r w:rsidRPr="005A486C"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  <w:t>4400 (33) и выше</w:t>
            </w:r>
          </w:p>
        </w:tc>
        <w:tc>
          <w:tcPr>
            <w:tcW w:w="2251" w:type="pct"/>
            <w:gridSpan w:val="3"/>
            <w:vAlign w:val="center"/>
          </w:tcPr>
          <w:p w:rsidR="002A0C05" w:rsidRPr="005A486C" w:rsidRDefault="002A0C05" w:rsidP="00D80C6D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</w:pPr>
            <w:r w:rsidRPr="005A486C"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  <w:t>ниже 4400 (33)</w:t>
            </w:r>
          </w:p>
        </w:tc>
      </w:tr>
      <w:tr w:rsidR="002A0C05" w:rsidRPr="00FE6B1D" w:rsidTr="00184293">
        <w:trPr>
          <w:trHeight w:val="425"/>
        </w:trPr>
        <w:tc>
          <w:tcPr>
            <w:tcW w:w="620" w:type="pct"/>
            <w:vMerge/>
            <w:vAlign w:val="center"/>
          </w:tcPr>
          <w:p w:rsidR="002A0C05" w:rsidRPr="005A486C" w:rsidRDefault="002A0C05" w:rsidP="00D80C6D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683" w:type="pct"/>
            <w:vMerge w:val="restart"/>
            <w:vAlign w:val="center"/>
          </w:tcPr>
          <w:p w:rsidR="002A0C05" w:rsidRPr="005A486C" w:rsidRDefault="002A0C05" w:rsidP="00D80C6D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  <w:t xml:space="preserve">Постоянного тока, </w:t>
            </w:r>
            <w:proofErr w:type="gramStart"/>
            <w:r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  <w:t>В</w:t>
            </w:r>
            <w:proofErr w:type="gramEnd"/>
          </w:p>
        </w:tc>
        <w:tc>
          <w:tcPr>
            <w:tcW w:w="1445" w:type="pct"/>
            <w:gridSpan w:val="2"/>
            <w:vAlign w:val="center"/>
          </w:tcPr>
          <w:p w:rsidR="002A0C05" w:rsidRPr="005A486C" w:rsidRDefault="002A0C05" w:rsidP="00D80C6D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  <w:t>Переменного тока</w:t>
            </w:r>
          </w:p>
        </w:tc>
        <w:tc>
          <w:tcPr>
            <w:tcW w:w="751" w:type="pct"/>
            <w:vMerge w:val="restart"/>
            <w:vAlign w:val="center"/>
          </w:tcPr>
          <w:p w:rsidR="002A0C05" w:rsidRPr="005A486C" w:rsidRDefault="002A0C05" w:rsidP="00D80C6D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  <w:t xml:space="preserve">Постоянного тока, </w:t>
            </w:r>
            <w:proofErr w:type="gramStart"/>
            <w:r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  <w:t>В</w:t>
            </w:r>
            <w:proofErr w:type="gramEnd"/>
          </w:p>
        </w:tc>
        <w:tc>
          <w:tcPr>
            <w:tcW w:w="1501" w:type="pct"/>
            <w:gridSpan w:val="2"/>
          </w:tcPr>
          <w:p w:rsidR="002A0C05" w:rsidRPr="005A486C" w:rsidRDefault="002A0C05" w:rsidP="00D80C6D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  <w:t>Переменного тока</w:t>
            </w:r>
          </w:p>
        </w:tc>
      </w:tr>
      <w:tr w:rsidR="002A0C05" w:rsidRPr="00FE6B1D" w:rsidTr="00184293">
        <w:trPr>
          <w:trHeight w:val="425"/>
        </w:trPr>
        <w:tc>
          <w:tcPr>
            <w:tcW w:w="620" w:type="pct"/>
            <w:vMerge/>
            <w:vAlign w:val="center"/>
          </w:tcPr>
          <w:p w:rsidR="002A0C05" w:rsidRPr="00310837" w:rsidRDefault="002A0C05" w:rsidP="002A0C05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</w:pPr>
          </w:p>
        </w:tc>
        <w:tc>
          <w:tcPr>
            <w:tcW w:w="683" w:type="pct"/>
            <w:vMerge/>
            <w:vAlign w:val="center"/>
          </w:tcPr>
          <w:p w:rsidR="002A0C05" w:rsidRDefault="002A0C05" w:rsidP="002A0C05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18"/>
                <w:szCs w:val="21"/>
                <w:shd w:val="clear" w:color="auto" w:fill="FFFFFF"/>
              </w:rPr>
            </w:pPr>
          </w:p>
        </w:tc>
        <w:tc>
          <w:tcPr>
            <w:tcW w:w="692" w:type="pct"/>
            <w:vAlign w:val="center"/>
          </w:tcPr>
          <w:p w:rsidR="002A0C05" w:rsidRPr="005A486C" w:rsidRDefault="002A0C05" w:rsidP="002A0C05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  <w:t>Эффективное значение, В</w:t>
            </w:r>
          </w:p>
        </w:tc>
        <w:tc>
          <w:tcPr>
            <w:tcW w:w="753" w:type="pct"/>
            <w:vAlign w:val="center"/>
          </w:tcPr>
          <w:p w:rsidR="002A0C05" w:rsidRPr="005A486C" w:rsidRDefault="002A0C05" w:rsidP="002A0C05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  <w:t>Амплитудное значение, В</w:t>
            </w:r>
          </w:p>
        </w:tc>
        <w:tc>
          <w:tcPr>
            <w:tcW w:w="751" w:type="pct"/>
            <w:vMerge/>
            <w:vAlign w:val="center"/>
          </w:tcPr>
          <w:p w:rsidR="002A0C05" w:rsidRPr="00FE6B1D" w:rsidRDefault="002A0C05" w:rsidP="002A0C05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18"/>
                <w:szCs w:val="21"/>
                <w:shd w:val="clear" w:color="auto" w:fill="FFFFFF"/>
              </w:rPr>
            </w:pPr>
          </w:p>
        </w:tc>
        <w:tc>
          <w:tcPr>
            <w:tcW w:w="750" w:type="pct"/>
            <w:vAlign w:val="center"/>
          </w:tcPr>
          <w:p w:rsidR="002A0C05" w:rsidRPr="005A486C" w:rsidRDefault="002A0C05" w:rsidP="002A0C05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  <w:t>Эффективное значение, В</w:t>
            </w:r>
          </w:p>
        </w:tc>
        <w:tc>
          <w:tcPr>
            <w:tcW w:w="751" w:type="pct"/>
            <w:vAlign w:val="center"/>
          </w:tcPr>
          <w:p w:rsidR="002A0C05" w:rsidRPr="005A486C" w:rsidRDefault="002A0C05" w:rsidP="002A0C05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  <w:t>Амплитудное значение, В</w:t>
            </w:r>
          </w:p>
        </w:tc>
      </w:tr>
      <w:tr w:rsidR="002A0C05" w:rsidRPr="00310837" w:rsidTr="00184293">
        <w:trPr>
          <w:trHeight w:val="199"/>
        </w:trPr>
        <w:tc>
          <w:tcPr>
            <w:tcW w:w="620" w:type="pct"/>
            <w:vAlign w:val="center"/>
          </w:tcPr>
          <w:p w:rsidR="002A0C05" w:rsidRPr="00310837" w:rsidRDefault="002A0C05" w:rsidP="002A0C05">
            <w:pPr>
              <w:spacing w:after="0" w:line="240" w:lineRule="auto"/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</w:pP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С2-29В-0,125</w:t>
            </w:r>
          </w:p>
        </w:tc>
        <w:tc>
          <w:tcPr>
            <w:tcW w:w="683" w:type="pct"/>
            <w:vAlign w:val="center"/>
          </w:tcPr>
          <w:p w:rsidR="002A0C05" w:rsidRPr="00310837" w:rsidRDefault="002A0C05" w:rsidP="002A0C05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</w:pP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200</w:t>
            </w:r>
          </w:p>
        </w:tc>
        <w:tc>
          <w:tcPr>
            <w:tcW w:w="692" w:type="pct"/>
            <w:vAlign w:val="center"/>
          </w:tcPr>
          <w:p w:rsidR="002A0C05" w:rsidRPr="00310837" w:rsidRDefault="002A0C05" w:rsidP="002A0C05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</w:pP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200</w:t>
            </w:r>
          </w:p>
        </w:tc>
        <w:tc>
          <w:tcPr>
            <w:tcW w:w="753" w:type="pct"/>
            <w:vAlign w:val="center"/>
          </w:tcPr>
          <w:p w:rsidR="002A0C05" w:rsidRPr="00310837" w:rsidRDefault="002A0C05" w:rsidP="002A0C05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</w:pP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280</w:t>
            </w:r>
          </w:p>
        </w:tc>
        <w:tc>
          <w:tcPr>
            <w:tcW w:w="751" w:type="pct"/>
            <w:vAlign w:val="center"/>
          </w:tcPr>
          <w:p w:rsidR="002A0C05" w:rsidRPr="00310837" w:rsidRDefault="002A0C05" w:rsidP="002A0C05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</w:pP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200</w:t>
            </w:r>
          </w:p>
        </w:tc>
        <w:tc>
          <w:tcPr>
            <w:tcW w:w="750" w:type="pct"/>
            <w:vAlign w:val="center"/>
          </w:tcPr>
          <w:p w:rsidR="002A0C05" w:rsidRDefault="002A0C05" w:rsidP="002A0C05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</w:pP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200</w:t>
            </w:r>
          </w:p>
        </w:tc>
        <w:tc>
          <w:tcPr>
            <w:tcW w:w="751" w:type="pct"/>
            <w:vAlign w:val="center"/>
          </w:tcPr>
          <w:p w:rsidR="002A0C05" w:rsidRDefault="002A0C05" w:rsidP="002A0C05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</w:pP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280</w:t>
            </w:r>
          </w:p>
        </w:tc>
      </w:tr>
    </w:tbl>
    <w:p w:rsidR="00542354" w:rsidRDefault="00542354" w:rsidP="00B1193E">
      <w:pPr>
        <w:spacing w:after="0"/>
        <w:jc w:val="both"/>
        <w:rPr>
          <w:rFonts w:ascii="Franklin Gothic Medium Cond" w:hAnsi="Franklin Gothic Medium Cond" w:cs="Arial"/>
          <w:color w:val="333333"/>
          <w:sz w:val="21"/>
          <w:szCs w:val="21"/>
          <w:shd w:val="clear" w:color="auto" w:fill="FFFFFF"/>
        </w:rPr>
      </w:pPr>
    </w:p>
    <w:p w:rsidR="002721A5" w:rsidRDefault="002721A5" w:rsidP="00B1193E">
      <w:pPr>
        <w:spacing w:after="0"/>
        <w:jc w:val="both"/>
        <w:rPr>
          <w:rFonts w:ascii="Franklin Gothic Medium Cond" w:hAnsi="Franklin Gothic Medium Cond" w:cs="Arial"/>
          <w:color w:val="333333"/>
          <w:sz w:val="21"/>
          <w:szCs w:val="21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0"/>
        <w:gridCol w:w="1565"/>
        <w:gridCol w:w="1564"/>
        <w:gridCol w:w="1564"/>
        <w:gridCol w:w="1568"/>
        <w:gridCol w:w="1564"/>
      </w:tblGrid>
      <w:tr w:rsidR="00A95E1F" w:rsidRPr="00A95E1F" w:rsidTr="00A95E1F">
        <w:trPr>
          <w:trHeight w:val="43"/>
        </w:trPr>
        <w:tc>
          <w:tcPr>
            <w:tcW w:w="5000" w:type="pct"/>
            <w:gridSpan w:val="6"/>
            <w:shd w:val="clear" w:color="auto" w:fill="99CCFF"/>
          </w:tcPr>
          <w:p w:rsidR="00A95E1F" w:rsidRPr="00A95E1F" w:rsidRDefault="00A95E1F" w:rsidP="00310837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b/>
                <w:color w:val="333333"/>
                <w:sz w:val="21"/>
                <w:szCs w:val="21"/>
                <w:shd w:val="clear" w:color="auto" w:fill="99CCFF"/>
              </w:rPr>
            </w:pPr>
            <w:r w:rsidRPr="00A95E1F">
              <w:rPr>
                <w:rFonts w:ascii="Franklin Gothic Medium Cond" w:hAnsi="Franklin Gothic Medium Cond" w:cs="Arial"/>
                <w:b/>
                <w:color w:val="333333"/>
                <w:sz w:val="21"/>
                <w:szCs w:val="21"/>
                <w:shd w:val="clear" w:color="auto" w:fill="99CCFF"/>
              </w:rPr>
              <w:t>ГЕОМЕТРИЧЕСКИЕ РАЗМЕРЫ</w:t>
            </w:r>
            <w:r w:rsidRPr="00A95E1F"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99CCFF"/>
              </w:rPr>
              <w:t xml:space="preserve"> в миллиметрах</w:t>
            </w:r>
          </w:p>
        </w:tc>
      </w:tr>
      <w:tr w:rsidR="00A95E1F" w:rsidRPr="00A95E1F" w:rsidTr="00A95E1F">
        <w:trPr>
          <w:trHeight w:val="371"/>
        </w:trPr>
        <w:tc>
          <w:tcPr>
            <w:tcW w:w="5000" w:type="pct"/>
            <w:gridSpan w:val="6"/>
          </w:tcPr>
          <w:p w:rsidR="00A95E1F" w:rsidRPr="00A95E1F" w:rsidRDefault="00A95E1F" w:rsidP="0026754C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noProof/>
                <w:color w:val="333333"/>
                <w:sz w:val="21"/>
                <w:szCs w:val="21"/>
                <w:shd w:val="clear" w:color="auto" w:fill="FFFFFF"/>
                <w:lang w:eastAsia="ru-RU"/>
              </w:rPr>
            </w:pPr>
            <w:r w:rsidRPr="00A95E1F">
              <w:rPr>
                <w:rFonts w:ascii="Franklin Gothic Medium Cond" w:hAnsi="Franklin Gothic Medium Cond" w:cs="Arial"/>
                <w:noProof/>
                <w:color w:val="333333"/>
                <w:sz w:val="21"/>
                <w:szCs w:val="21"/>
                <w:shd w:val="clear" w:color="auto" w:fill="FFFFFF"/>
                <w:lang w:eastAsia="ru-RU"/>
              </w:rPr>
              <w:drawing>
                <wp:inline distT="0" distB="0" distL="0" distR="0" wp14:anchorId="0FF5F6D1" wp14:editId="6A0A7708">
                  <wp:extent cx="3295863" cy="1524000"/>
                  <wp:effectExtent l="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9564" cy="15257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5E1F" w:rsidRPr="00A95E1F" w:rsidTr="00A95E1F">
        <w:trPr>
          <w:trHeight w:val="43"/>
        </w:trPr>
        <w:tc>
          <w:tcPr>
            <w:tcW w:w="813" w:type="pct"/>
            <w:vAlign w:val="center"/>
          </w:tcPr>
          <w:p w:rsidR="00A95E1F" w:rsidRPr="00A95E1F" w:rsidRDefault="00A95E1F" w:rsidP="00A95E1F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</w:pPr>
            <w:r w:rsidRPr="00A95E1F"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  <w:t>Вид резистора</w:t>
            </w:r>
          </w:p>
        </w:tc>
        <w:tc>
          <w:tcPr>
            <w:tcW w:w="837" w:type="pct"/>
            <w:vAlign w:val="center"/>
          </w:tcPr>
          <w:p w:rsidR="00A95E1F" w:rsidRPr="0031721C" w:rsidRDefault="00A95E1F" w:rsidP="00A95E1F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</w:pPr>
            <w:r w:rsidRPr="0031721C"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  <w:lang w:val="en-US"/>
              </w:rPr>
              <w:t>D</w:t>
            </w:r>
          </w:p>
        </w:tc>
        <w:tc>
          <w:tcPr>
            <w:tcW w:w="837" w:type="pct"/>
            <w:vAlign w:val="center"/>
          </w:tcPr>
          <w:p w:rsidR="00A95E1F" w:rsidRPr="0031721C" w:rsidRDefault="00A95E1F" w:rsidP="00A95E1F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</w:pPr>
            <w:r w:rsidRPr="0031721C"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  <w:lang w:val="en-US"/>
              </w:rPr>
              <w:t>L</w:t>
            </w:r>
          </w:p>
        </w:tc>
        <w:tc>
          <w:tcPr>
            <w:tcW w:w="837" w:type="pct"/>
            <w:vAlign w:val="center"/>
          </w:tcPr>
          <w:p w:rsidR="00A95E1F" w:rsidRPr="0031721C" w:rsidRDefault="00A95E1F" w:rsidP="00A95E1F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</w:pPr>
            <w:r w:rsidRPr="0031721C"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  <w:lang w:val="en-US"/>
              </w:rPr>
              <w:t>d</w:t>
            </w:r>
          </w:p>
        </w:tc>
        <w:tc>
          <w:tcPr>
            <w:tcW w:w="839" w:type="pct"/>
            <w:vAlign w:val="center"/>
          </w:tcPr>
          <w:p w:rsidR="00A95E1F" w:rsidRPr="0031721C" w:rsidRDefault="00A95E1F" w:rsidP="00A95E1F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</w:pPr>
            <w:r w:rsidRPr="0031721C"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  <w:lang w:val="en-US"/>
              </w:rPr>
              <w:t>l</w:t>
            </w:r>
          </w:p>
        </w:tc>
        <w:tc>
          <w:tcPr>
            <w:tcW w:w="837" w:type="pct"/>
            <w:vAlign w:val="center"/>
          </w:tcPr>
          <w:p w:rsidR="00A95E1F" w:rsidRPr="0031721C" w:rsidRDefault="00A95E1F" w:rsidP="00A95E1F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  <w:lang w:val="en-US"/>
              </w:rPr>
            </w:pPr>
            <w:r w:rsidRPr="0031721C"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  <w:t>Масса, г, не, более</w:t>
            </w:r>
          </w:p>
        </w:tc>
      </w:tr>
      <w:tr w:rsidR="005413EA" w:rsidRPr="00A95E1F" w:rsidTr="00E03C8C">
        <w:trPr>
          <w:trHeight w:val="269"/>
        </w:trPr>
        <w:tc>
          <w:tcPr>
            <w:tcW w:w="813" w:type="pct"/>
            <w:tcBorders>
              <w:bottom w:val="single" w:sz="4" w:space="0" w:color="auto"/>
            </w:tcBorders>
            <w:vAlign w:val="center"/>
          </w:tcPr>
          <w:p w:rsidR="005413EA" w:rsidRPr="00A95E1F" w:rsidRDefault="005413EA" w:rsidP="00B70CB3">
            <w:pPr>
              <w:spacing w:after="0" w:line="240" w:lineRule="auto"/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</w:pP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С2-29В-0,125</w:t>
            </w:r>
          </w:p>
        </w:tc>
        <w:tc>
          <w:tcPr>
            <w:tcW w:w="837" w:type="pct"/>
            <w:tcBorders>
              <w:bottom w:val="single" w:sz="4" w:space="0" w:color="auto"/>
            </w:tcBorders>
            <w:vAlign w:val="center"/>
          </w:tcPr>
          <w:p w:rsidR="005413EA" w:rsidRPr="0031721C" w:rsidRDefault="005413EA" w:rsidP="00B70CB3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</w:pPr>
            <w:r w:rsidRPr="0031721C"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  <w:t>3,0</w:t>
            </w:r>
            <w:r w:rsidRPr="0031721C"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  <w:vertAlign w:val="subscript"/>
              </w:rPr>
              <w:t>-0,6</w:t>
            </w:r>
          </w:p>
        </w:tc>
        <w:tc>
          <w:tcPr>
            <w:tcW w:w="837" w:type="pct"/>
            <w:tcBorders>
              <w:bottom w:val="single" w:sz="4" w:space="0" w:color="auto"/>
            </w:tcBorders>
            <w:vAlign w:val="center"/>
          </w:tcPr>
          <w:p w:rsidR="005413EA" w:rsidRPr="0031721C" w:rsidRDefault="005413EA" w:rsidP="00B70CB3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</w:pPr>
            <w:r w:rsidRPr="0031721C"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  <w:t>8,0</w:t>
            </w:r>
            <w:r w:rsidRPr="0031721C"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  <w:vertAlign w:val="subscript"/>
              </w:rPr>
              <w:t>-0,9</w:t>
            </w:r>
          </w:p>
        </w:tc>
        <w:tc>
          <w:tcPr>
            <w:tcW w:w="837" w:type="pct"/>
            <w:vAlign w:val="center"/>
          </w:tcPr>
          <w:p w:rsidR="005413EA" w:rsidRPr="0031721C" w:rsidRDefault="009E65F2" w:rsidP="00B70CB3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  <w:t>0,6</w:t>
            </w:r>
            <w:r w:rsidRPr="0031721C"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  <w:t>±</w:t>
            </w:r>
            <w:r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  <w:t>0,1</w:t>
            </w:r>
          </w:p>
        </w:tc>
        <w:tc>
          <w:tcPr>
            <w:tcW w:w="839" w:type="pct"/>
            <w:tcBorders>
              <w:bottom w:val="single" w:sz="4" w:space="0" w:color="auto"/>
            </w:tcBorders>
            <w:vAlign w:val="center"/>
          </w:tcPr>
          <w:p w:rsidR="005413EA" w:rsidRPr="0031721C" w:rsidRDefault="005413EA" w:rsidP="00B70CB3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</w:pPr>
            <w:r w:rsidRPr="0031721C"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  <w:t>16</w:t>
            </w:r>
            <w:r w:rsidRPr="0031721C"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  <w:vertAlign w:val="superscript"/>
              </w:rPr>
              <w:t>+4</w:t>
            </w:r>
          </w:p>
        </w:tc>
        <w:tc>
          <w:tcPr>
            <w:tcW w:w="837" w:type="pct"/>
            <w:tcBorders>
              <w:bottom w:val="single" w:sz="4" w:space="0" w:color="auto"/>
            </w:tcBorders>
            <w:vAlign w:val="center"/>
          </w:tcPr>
          <w:p w:rsidR="005413EA" w:rsidRPr="0031721C" w:rsidRDefault="005413EA" w:rsidP="00B70CB3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</w:pPr>
            <w:r w:rsidRPr="0031721C"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  <w:t>0,30</w:t>
            </w:r>
          </w:p>
        </w:tc>
      </w:tr>
    </w:tbl>
    <w:p w:rsidR="009D3A04" w:rsidRDefault="009D3A04" w:rsidP="00B730D1">
      <w:pPr>
        <w:spacing w:after="0"/>
        <w:ind w:firstLine="284"/>
        <w:jc w:val="both"/>
        <w:rPr>
          <w:rFonts w:ascii="Franklin Gothic Medium Cond" w:hAnsi="Franklin Gothic Medium Cond" w:cs="Arial"/>
          <w:color w:val="333333"/>
          <w:sz w:val="20"/>
          <w:szCs w:val="21"/>
          <w:shd w:val="clear" w:color="auto" w:fill="FFFFFF"/>
        </w:rPr>
      </w:pPr>
    </w:p>
    <w:p w:rsidR="00221B53" w:rsidRDefault="00221B53" w:rsidP="00B730D1">
      <w:pPr>
        <w:spacing w:after="0"/>
        <w:ind w:firstLine="284"/>
        <w:jc w:val="both"/>
        <w:rPr>
          <w:rFonts w:ascii="Franklin Gothic Medium Cond" w:hAnsi="Franklin Gothic Medium Cond" w:cs="Arial"/>
          <w:color w:val="333333"/>
          <w:sz w:val="20"/>
          <w:szCs w:val="21"/>
          <w:shd w:val="clear" w:color="auto" w:fill="FFFFFF"/>
        </w:rPr>
      </w:pPr>
    </w:p>
    <w:p w:rsidR="00184293" w:rsidRDefault="00184293" w:rsidP="00B730D1">
      <w:pPr>
        <w:spacing w:after="0"/>
        <w:ind w:firstLine="284"/>
        <w:jc w:val="both"/>
        <w:rPr>
          <w:rFonts w:ascii="Franklin Gothic Medium Cond" w:hAnsi="Franklin Gothic Medium Cond" w:cs="Arial"/>
          <w:color w:val="333333"/>
          <w:sz w:val="20"/>
          <w:szCs w:val="21"/>
          <w:shd w:val="clear" w:color="auto" w:fill="FFFFFF"/>
        </w:rPr>
      </w:pPr>
    </w:p>
    <w:p w:rsidR="009D3A04" w:rsidRPr="00221B53" w:rsidRDefault="00221B53" w:rsidP="009D3A04">
      <w:pPr>
        <w:ind w:firstLine="360"/>
        <w:jc w:val="center"/>
        <w:rPr>
          <w:rFonts w:ascii="Franklin Gothic Medium Cond" w:hAnsi="Franklin Gothic Medium Cond" w:cs="Arial"/>
          <w:b/>
          <w:color w:val="333333"/>
          <w:sz w:val="24"/>
          <w:szCs w:val="21"/>
          <w:shd w:val="clear" w:color="auto" w:fill="FFFFFF"/>
        </w:rPr>
      </w:pPr>
      <w:r w:rsidRPr="00221B53">
        <w:rPr>
          <w:rFonts w:ascii="Franklin Gothic Medium Cond" w:hAnsi="Franklin Gothic Medium Cond" w:cs="Arial"/>
          <w:b/>
          <w:color w:val="333333"/>
          <w:sz w:val="24"/>
          <w:szCs w:val="21"/>
          <w:shd w:val="clear" w:color="auto" w:fill="FFFFFF"/>
        </w:rPr>
        <w:t>ИЗМЕНЕНИЕ СОПРОТИВЛЕНИЯ РЕЗИСТОРОВ</w:t>
      </w:r>
    </w:p>
    <w:p w:rsidR="00244ED4" w:rsidRDefault="001F31D3" w:rsidP="00221B53">
      <w:pPr>
        <w:spacing w:after="0"/>
        <w:ind w:firstLine="357"/>
        <w:jc w:val="both"/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</w:pPr>
      <w:r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>Изменение сопротивления резисторов</w:t>
      </w:r>
      <w:r w:rsidR="00244ED4"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 xml:space="preserve"> должно быть не более:</w:t>
      </w:r>
    </w:p>
    <w:p w:rsidR="00244ED4" w:rsidRDefault="00244ED4" w:rsidP="00244ED4">
      <w:pPr>
        <w:spacing w:after="0"/>
        <w:ind w:firstLine="357"/>
        <w:jc w:val="both"/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</w:pPr>
      <w:r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 xml:space="preserve">величины допускаемого отклонения или </w:t>
      </w:r>
      <w:r w:rsidRPr="00221B53"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>±</w:t>
      </w:r>
      <w:r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>0,05 Ом,</w:t>
      </w:r>
      <w:r w:rsidRPr="00244ED4"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 xml:space="preserve"> </w:t>
      </w:r>
      <w:r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>в зависимости от того, какая величина больше,</w:t>
      </w:r>
      <w:r w:rsidR="001F31D3"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 xml:space="preserve"> </w:t>
      </w:r>
      <w:r w:rsidR="001B085F"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 xml:space="preserve">в течение </w:t>
      </w:r>
      <w:r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 xml:space="preserve">наработки до </w:t>
      </w:r>
      <w:r w:rsidR="001B085F"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>2000 часов</w:t>
      </w:r>
      <w:r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>;</w:t>
      </w:r>
    </w:p>
    <w:p w:rsidR="009D3A04" w:rsidRDefault="009D3A04" w:rsidP="00221B53">
      <w:pPr>
        <w:spacing w:after="0"/>
        <w:ind w:firstLine="357"/>
        <w:jc w:val="both"/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</w:pPr>
      <w:r w:rsidRPr="00221B53"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>±</w:t>
      </w:r>
      <w:r w:rsidR="001B085F"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>0,</w:t>
      </w:r>
      <w:r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 xml:space="preserve">5% для резисторов с допускаемым отклонением сопротивления </w:t>
      </w:r>
      <w:r w:rsidRPr="00221B53"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>±</w:t>
      </w:r>
      <w:r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>0,</w:t>
      </w:r>
      <w:r w:rsidR="001B085F"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>0</w:t>
      </w:r>
      <w:r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 xml:space="preserve">5; </w:t>
      </w:r>
      <w:r w:rsidRPr="00221B53"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>±</w:t>
      </w:r>
      <w:r w:rsidR="001B085F"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>0,</w:t>
      </w:r>
      <w:r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 xml:space="preserve">1; </w:t>
      </w:r>
      <w:r w:rsidRPr="00221B53"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>±</w:t>
      </w:r>
      <w:r w:rsidR="001B085F"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>0,</w:t>
      </w:r>
      <w:r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>2</w:t>
      </w:r>
      <w:r w:rsidR="001B085F"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>5</w:t>
      </w:r>
      <w:r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>%</w:t>
      </w:r>
      <w:r w:rsidR="001B085F"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 xml:space="preserve">; </w:t>
      </w:r>
      <w:r w:rsidR="001B085F" w:rsidRPr="00221B53"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>±</w:t>
      </w:r>
      <w:r w:rsidR="001B085F"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 xml:space="preserve">0,5% </w:t>
      </w:r>
      <w:r w:rsidR="00244ED4"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 xml:space="preserve">и не более </w:t>
      </w:r>
      <w:r w:rsidR="00244ED4" w:rsidRPr="00221B53"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>±</w:t>
      </w:r>
      <w:r w:rsidR="00244ED4"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 xml:space="preserve">1% для резисторов с допускаемым отклонением сопротивления </w:t>
      </w:r>
      <w:r w:rsidR="00244ED4" w:rsidRPr="00221B53"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>±</w:t>
      </w:r>
      <w:r w:rsidR="00244ED4"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 xml:space="preserve">1% </w:t>
      </w:r>
      <w:r w:rsidR="001B085F"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 xml:space="preserve">или </w:t>
      </w:r>
      <w:r w:rsidR="00DB0FE8" w:rsidRPr="00221B53"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>±</w:t>
      </w:r>
      <w:r w:rsidR="001B085F"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>0,05 Ом в зависимости от того, какая величина больше</w:t>
      </w:r>
      <w:r w:rsidR="00244ED4"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>,</w:t>
      </w:r>
      <w:r w:rsidR="00244ED4" w:rsidRPr="00244ED4"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 xml:space="preserve"> </w:t>
      </w:r>
      <w:r w:rsidR="00244ED4"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>в течение наработки свыше 2000 часов.</w:t>
      </w:r>
    </w:p>
    <w:p w:rsidR="00184293" w:rsidRDefault="00184293" w:rsidP="00862B76">
      <w:pPr>
        <w:ind w:firstLine="360"/>
        <w:jc w:val="center"/>
        <w:rPr>
          <w:rFonts w:ascii="Franklin Gothic Medium Cond" w:hAnsi="Franklin Gothic Medium Cond" w:cs="Arial"/>
          <w:b/>
          <w:color w:val="333333"/>
          <w:sz w:val="24"/>
          <w:szCs w:val="21"/>
          <w:shd w:val="clear" w:color="auto" w:fill="FFFFFF"/>
        </w:rPr>
      </w:pPr>
    </w:p>
    <w:p w:rsidR="005A486C" w:rsidRDefault="005A486C" w:rsidP="005A486C">
      <w:pPr>
        <w:ind w:firstLine="360"/>
        <w:jc w:val="center"/>
        <w:rPr>
          <w:rFonts w:ascii="Franklin Gothic Medium Cond" w:hAnsi="Franklin Gothic Medium Cond" w:cs="Arial"/>
          <w:b/>
          <w:color w:val="333333"/>
          <w:sz w:val="24"/>
          <w:szCs w:val="21"/>
          <w:shd w:val="clear" w:color="auto" w:fill="FFFFFF"/>
        </w:rPr>
      </w:pPr>
      <w:r w:rsidRPr="00CC072B">
        <w:rPr>
          <w:rFonts w:ascii="Franklin Gothic Medium Cond" w:hAnsi="Franklin Gothic Medium Cond" w:cs="Arial"/>
          <w:b/>
          <w:color w:val="333333"/>
          <w:sz w:val="24"/>
          <w:szCs w:val="21"/>
          <w:shd w:val="clear" w:color="auto" w:fill="FFFFFF"/>
        </w:rPr>
        <w:t>ПАРАМЕТРЫ ИМПУЛЬСНОГО РЕЖИМА</w:t>
      </w:r>
    </w:p>
    <w:p w:rsidR="005A486C" w:rsidRDefault="005A486C" w:rsidP="005A486C">
      <w:pPr>
        <w:spacing w:before="100" w:after="100" w:line="240" w:lineRule="auto"/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</w:pPr>
      <w:r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>Частота повторения импульсов – 20 кГц, не более;</w:t>
      </w:r>
    </w:p>
    <w:p w:rsidR="005A486C" w:rsidRPr="00EB1D12" w:rsidRDefault="005A486C" w:rsidP="005A486C">
      <w:pPr>
        <w:spacing w:before="100" w:after="100" w:line="240" w:lineRule="auto"/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</w:pPr>
      <w:r w:rsidRPr="00EB1D12"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>Длительность импульсов – 500 мкм, не более;</w:t>
      </w:r>
    </w:p>
    <w:p w:rsidR="00184293" w:rsidRDefault="005A486C" w:rsidP="005A486C">
      <w:pPr>
        <w:spacing w:before="100" w:after="100" w:line="240" w:lineRule="auto"/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</w:pPr>
      <w:r w:rsidRPr="00EB1D12"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>Коэффициент перегрузки – 400, не более</w:t>
      </w:r>
      <w:r w:rsidR="00184293"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>.</w:t>
      </w:r>
    </w:p>
    <w:p w:rsidR="00184293" w:rsidRDefault="00184293" w:rsidP="005A486C">
      <w:pPr>
        <w:spacing w:before="100" w:after="100" w:line="240" w:lineRule="auto"/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</w:pPr>
    </w:p>
    <w:tbl>
      <w:tblPr>
        <w:tblStyle w:val="a3"/>
        <w:tblW w:w="9381" w:type="dxa"/>
        <w:tblLook w:val="04A0" w:firstRow="1" w:lastRow="0" w:firstColumn="1" w:lastColumn="0" w:noHBand="0" w:noVBand="1"/>
      </w:tblPr>
      <w:tblGrid>
        <w:gridCol w:w="1876"/>
        <w:gridCol w:w="1876"/>
        <w:gridCol w:w="1876"/>
        <w:gridCol w:w="1876"/>
        <w:gridCol w:w="1877"/>
      </w:tblGrid>
      <w:tr w:rsidR="0044699F" w:rsidTr="0044699F">
        <w:trPr>
          <w:trHeight w:val="63"/>
        </w:trPr>
        <w:tc>
          <w:tcPr>
            <w:tcW w:w="9381" w:type="dxa"/>
            <w:gridSpan w:val="5"/>
            <w:shd w:val="clear" w:color="auto" w:fill="9CC2E5" w:themeFill="accent1" w:themeFillTint="99"/>
            <w:vAlign w:val="center"/>
          </w:tcPr>
          <w:p w:rsidR="0044699F" w:rsidRPr="0044699F" w:rsidRDefault="0044699F" w:rsidP="0044699F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b/>
                <w:color w:val="333333"/>
                <w:sz w:val="21"/>
                <w:szCs w:val="21"/>
                <w:shd w:val="clear" w:color="auto" w:fill="99CCFF"/>
              </w:rPr>
            </w:pPr>
            <w:r w:rsidRPr="0044699F">
              <w:rPr>
                <w:rFonts w:ascii="Franklin Gothic Medium Cond" w:hAnsi="Franklin Gothic Medium Cond" w:cs="Arial"/>
                <w:b/>
                <w:color w:val="333333"/>
                <w:sz w:val="21"/>
                <w:szCs w:val="21"/>
                <w:shd w:val="clear" w:color="auto" w:fill="99CCFF"/>
              </w:rPr>
              <w:t>ИМПУЛЬСНОЕ НАПРЯЖЕНИЕ И СРЕДНЯЯ МОЩНОСТЬ РАССЕЯНИЯ</w:t>
            </w:r>
          </w:p>
        </w:tc>
      </w:tr>
      <w:tr w:rsidR="00184293" w:rsidTr="00184293">
        <w:trPr>
          <w:trHeight w:val="680"/>
        </w:trPr>
        <w:tc>
          <w:tcPr>
            <w:tcW w:w="1876" w:type="dxa"/>
            <w:vMerge w:val="restart"/>
            <w:vAlign w:val="center"/>
          </w:tcPr>
          <w:p w:rsidR="00184293" w:rsidRDefault="00184293" w:rsidP="00184293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4"/>
                <w:szCs w:val="21"/>
                <w:shd w:val="clear" w:color="auto" w:fill="FFFFFF"/>
              </w:rPr>
            </w:pPr>
            <w:r>
              <w:rPr>
                <w:rFonts w:ascii="Franklin Gothic Medium Cond" w:hAnsi="Franklin Gothic Medium Cond" w:cs="Arial"/>
                <w:color w:val="333333"/>
                <w:sz w:val="24"/>
                <w:szCs w:val="21"/>
                <w:shd w:val="clear" w:color="auto" w:fill="FFFFFF"/>
              </w:rPr>
              <w:t>Обозначение резистора</w:t>
            </w:r>
          </w:p>
        </w:tc>
        <w:tc>
          <w:tcPr>
            <w:tcW w:w="1876" w:type="dxa"/>
            <w:vMerge w:val="restart"/>
            <w:vAlign w:val="center"/>
          </w:tcPr>
          <w:p w:rsidR="00184293" w:rsidRDefault="00184293" w:rsidP="00184293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4"/>
                <w:szCs w:val="21"/>
                <w:shd w:val="clear" w:color="auto" w:fill="FFFFFF"/>
              </w:rPr>
            </w:pPr>
            <w:r>
              <w:rPr>
                <w:rFonts w:ascii="Franklin Gothic Medium Cond" w:hAnsi="Franklin Gothic Medium Cond" w:cs="Arial"/>
                <w:color w:val="333333"/>
                <w:sz w:val="24"/>
                <w:szCs w:val="21"/>
                <w:shd w:val="clear" w:color="auto" w:fill="FFFFFF"/>
              </w:rPr>
              <w:t>Мощность рассеяния, Вт</w:t>
            </w:r>
          </w:p>
        </w:tc>
        <w:tc>
          <w:tcPr>
            <w:tcW w:w="1876" w:type="dxa"/>
            <w:vMerge w:val="restart"/>
            <w:vAlign w:val="center"/>
          </w:tcPr>
          <w:p w:rsidR="00184293" w:rsidRDefault="00184293" w:rsidP="00184293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4"/>
                <w:szCs w:val="21"/>
                <w:shd w:val="clear" w:color="auto" w:fill="FFFFFF"/>
              </w:rPr>
            </w:pPr>
            <w:r>
              <w:rPr>
                <w:rFonts w:ascii="Franklin Gothic Medium Cond" w:hAnsi="Franklin Gothic Medium Cond" w:cs="Arial"/>
                <w:color w:val="333333"/>
                <w:sz w:val="24"/>
                <w:szCs w:val="21"/>
                <w:shd w:val="clear" w:color="auto" w:fill="FFFFFF"/>
              </w:rPr>
              <w:t>Предел номинальных сопротивления, Ом</w:t>
            </w:r>
          </w:p>
        </w:tc>
        <w:tc>
          <w:tcPr>
            <w:tcW w:w="3753" w:type="dxa"/>
            <w:gridSpan w:val="2"/>
          </w:tcPr>
          <w:p w:rsidR="00184293" w:rsidRDefault="00184293" w:rsidP="00184293">
            <w:pPr>
              <w:spacing w:after="0" w:line="240" w:lineRule="auto"/>
              <w:rPr>
                <w:rFonts w:ascii="Franklin Gothic Medium Cond" w:hAnsi="Franklin Gothic Medium Cond" w:cs="Arial"/>
                <w:color w:val="333333"/>
                <w:sz w:val="24"/>
                <w:szCs w:val="21"/>
                <w:shd w:val="clear" w:color="auto" w:fill="FFFFFF"/>
              </w:rPr>
            </w:pPr>
            <w:r>
              <w:rPr>
                <w:rFonts w:ascii="Franklin Gothic Medium Cond" w:hAnsi="Franklin Gothic Medium Cond" w:cs="Arial"/>
                <w:color w:val="333333"/>
                <w:sz w:val="24"/>
                <w:szCs w:val="21"/>
                <w:shd w:val="clear" w:color="auto" w:fill="FFFFFF"/>
              </w:rPr>
              <w:t>Предельное импульсное напряжение (</w:t>
            </w:r>
            <w:proofErr w:type="spellStart"/>
            <w:r>
              <w:rPr>
                <w:rFonts w:ascii="Franklin Gothic Medium Cond" w:hAnsi="Franklin Gothic Medium Cond" w:cs="Arial"/>
                <w:color w:val="333333"/>
                <w:sz w:val="24"/>
                <w:szCs w:val="21"/>
                <w:shd w:val="clear" w:color="auto" w:fill="FFFFFF"/>
              </w:rPr>
              <w:t>ампл</w:t>
            </w:r>
            <w:proofErr w:type="spellEnd"/>
            <w:r>
              <w:rPr>
                <w:rFonts w:ascii="Franklin Gothic Medium Cond" w:hAnsi="Franklin Gothic Medium Cond" w:cs="Arial"/>
                <w:color w:val="333333"/>
                <w:sz w:val="24"/>
                <w:szCs w:val="21"/>
                <w:shd w:val="clear" w:color="auto" w:fill="FFFFFF"/>
              </w:rPr>
              <w:t>.) при средней мощности в зависимости от номинальной, В</w:t>
            </w:r>
          </w:p>
        </w:tc>
      </w:tr>
      <w:tr w:rsidR="00184293" w:rsidTr="0044699F">
        <w:trPr>
          <w:trHeight w:val="322"/>
        </w:trPr>
        <w:tc>
          <w:tcPr>
            <w:tcW w:w="1876" w:type="dxa"/>
            <w:vMerge/>
          </w:tcPr>
          <w:p w:rsidR="00184293" w:rsidRDefault="00184293" w:rsidP="00184293">
            <w:pPr>
              <w:spacing w:after="0" w:line="240" w:lineRule="auto"/>
              <w:rPr>
                <w:rFonts w:ascii="Franklin Gothic Medium Cond" w:hAnsi="Franklin Gothic Medium Cond" w:cs="Arial"/>
                <w:color w:val="333333"/>
                <w:sz w:val="24"/>
                <w:szCs w:val="21"/>
                <w:shd w:val="clear" w:color="auto" w:fill="FFFFFF"/>
              </w:rPr>
            </w:pPr>
          </w:p>
        </w:tc>
        <w:tc>
          <w:tcPr>
            <w:tcW w:w="1876" w:type="dxa"/>
            <w:vMerge/>
          </w:tcPr>
          <w:p w:rsidR="00184293" w:rsidRDefault="00184293" w:rsidP="00184293">
            <w:pPr>
              <w:spacing w:after="0" w:line="240" w:lineRule="auto"/>
              <w:rPr>
                <w:rFonts w:ascii="Franklin Gothic Medium Cond" w:hAnsi="Franklin Gothic Medium Cond" w:cs="Arial"/>
                <w:color w:val="333333"/>
                <w:sz w:val="24"/>
                <w:szCs w:val="21"/>
                <w:shd w:val="clear" w:color="auto" w:fill="FFFFFF"/>
              </w:rPr>
            </w:pPr>
          </w:p>
        </w:tc>
        <w:tc>
          <w:tcPr>
            <w:tcW w:w="1876" w:type="dxa"/>
            <w:vMerge/>
          </w:tcPr>
          <w:p w:rsidR="00184293" w:rsidRDefault="00184293" w:rsidP="00184293">
            <w:pPr>
              <w:spacing w:after="0" w:line="240" w:lineRule="auto"/>
              <w:rPr>
                <w:rFonts w:ascii="Franklin Gothic Medium Cond" w:hAnsi="Franklin Gothic Medium Cond" w:cs="Arial"/>
                <w:color w:val="333333"/>
                <w:sz w:val="24"/>
                <w:szCs w:val="21"/>
                <w:shd w:val="clear" w:color="auto" w:fill="FFFFFF"/>
              </w:rPr>
            </w:pPr>
          </w:p>
        </w:tc>
        <w:tc>
          <w:tcPr>
            <w:tcW w:w="1876" w:type="dxa"/>
            <w:vAlign w:val="center"/>
          </w:tcPr>
          <w:p w:rsidR="00184293" w:rsidRDefault="00184293" w:rsidP="00184293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4"/>
                <w:szCs w:val="21"/>
                <w:shd w:val="clear" w:color="auto" w:fill="FFFFFF"/>
              </w:rPr>
            </w:pPr>
            <w:r w:rsidRPr="00EB1D12">
              <w:rPr>
                <w:rFonts w:ascii="Franklin Gothic Medium Cond" w:hAnsi="Franklin Gothic Medium Cond" w:cs="Arial"/>
                <w:color w:val="333333"/>
                <w:sz w:val="24"/>
                <w:szCs w:val="21"/>
                <w:shd w:val="clear" w:color="auto" w:fill="FFFFFF"/>
              </w:rPr>
              <w:t>0,1</w:t>
            </w:r>
            <w:r>
              <w:rPr>
                <w:rFonts w:ascii="Franklin Gothic Medium Cond" w:hAnsi="Franklin Gothic Medium Cond" w:cs="Arial"/>
                <w:color w:val="333333"/>
                <w:sz w:val="24"/>
                <w:szCs w:val="21"/>
                <w:shd w:val="clear" w:color="auto" w:fill="FFFFFF"/>
              </w:rPr>
              <w:t xml:space="preserve"> </w:t>
            </w:r>
            <w:proofErr w:type="spellStart"/>
            <w:r w:rsidRPr="00EB1D12">
              <w:rPr>
                <w:rFonts w:ascii="Franklin Gothic Medium Cond" w:hAnsi="Franklin Gothic Medium Cond" w:cs="Arial"/>
                <w:color w:val="333333"/>
                <w:sz w:val="24"/>
                <w:szCs w:val="21"/>
                <w:shd w:val="clear" w:color="auto" w:fill="FFFFFF"/>
              </w:rPr>
              <w:t>Р</w:t>
            </w:r>
            <w:r w:rsidRPr="00EB1D12">
              <w:rPr>
                <w:rFonts w:ascii="Franklin Gothic Medium Cond" w:hAnsi="Franklin Gothic Medium Cond" w:cs="Arial"/>
                <w:color w:val="333333"/>
                <w:sz w:val="24"/>
                <w:szCs w:val="21"/>
                <w:shd w:val="clear" w:color="auto" w:fill="FFFFFF"/>
                <w:vertAlign w:val="subscript"/>
              </w:rPr>
              <w:t>номин</w:t>
            </w:r>
            <w:proofErr w:type="spellEnd"/>
          </w:p>
        </w:tc>
        <w:tc>
          <w:tcPr>
            <w:tcW w:w="1877" w:type="dxa"/>
            <w:vAlign w:val="center"/>
          </w:tcPr>
          <w:p w:rsidR="00184293" w:rsidRDefault="00184293" w:rsidP="00184293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4"/>
                <w:szCs w:val="21"/>
                <w:shd w:val="clear" w:color="auto" w:fill="FFFFFF"/>
              </w:rPr>
            </w:pPr>
            <w:r w:rsidRPr="00EB1D12">
              <w:rPr>
                <w:rFonts w:ascii="Franklin Gothic Medium Cond" w:hAnsi="Franklin Gothic Medium Cond" w:cs="Arial"/>
                <w:color w:val="333333"/>
                <w:sz w:val="24"/>
                <w:szCs w:val="21"/>
                <w:shd w:val="clear" w:color="auto" w:fill="FFFFFF"/>
              </w:rPr>
              <w:t xml:space="preserve">0,2 </w:t>
            </w:r>
            <w:proofErr w:type="spellStart"/>
            <w:r w:rsidRPr="00EB1D12">
              <w:rPr>
                <w:rFonts w:ascii="Franklin Gothic Medium Cond" w:hAnsi="Franklin Gothic Medium Cond" w:cs="Arial"/>
                <w:color w:val="333333"/>
                <w:sz w:val="24"/>
                <w:szCs w:val="21"/>
                <w:shd w:val="clear" w:color="auto" w:fill="FFFFFF"/>
              </w:rPr>
              <w:t>Р</w:t>
            </w:r>
            <w:r w:rsidRPr="00EB1D12">
              <w:rPr>
                <w:rFonts w:ascii="Franklin Gothic Medium Cond" w:hAnsi="Franklin Gothic Medium Cond" w:cs="Arial"/>
                <w:color w:val="333333"/>
                <w:sz w:val="24"/>
                <w:szCs w:val="21"/>
                <w:shd w:val="clear" w:color="auto" w:fill="FFFFFF"/>
                <w:vertAlign w:val="subscript"/>
              </w:rPr>
              <w:t>номин</w:t>
            </w:r>
            <w:proofErr w:type="spellEnd"/>
          </w:p>
        </w:tc>
      </w:tr>
      <w:tr w:rsidR="00184293" w:rsidTr="001854E8">
        <w:trPr>
          <w:trHeight w:val="313"/>
        </w:trPr>
        <w:tc>
          <w:tcPr>
            <w:tcW w:w="1876" w:type="dxa"/>
          </w:tcPr>
          <w:p w:rsidR="00184293" w:rsidRDefault="00184293" w:rsidP="00184293">
            <w:pPr>
              <w:spacing w:after="0" w:line="240" w:lineRule="auto"/>
              <w:rPr>
                <w:rFonts w:ascii="Franklin Gothic Medium Cond" w:hAnsi="Franklin Gothic Medium Cond" w:cs="Arial"/>
                <w:color w:val="333333"/>
                <w:sz w:val="24"/>
                <w:szCs w:val="21"/>
                <w:shd w:val="clear" w:color="auto" w:fill="FFFFFF"/>
              </w:rPr>
            </w:pPr>
            <w:r>
              <w:rPr>
                <w:rFonts w:ascii="Franklin Gothic Medium Cond" w:hAnsi="Franklin Gothic Medium Cond" w:cs="Arial"/>
                <w:color w:val="333333"/>
                <w:sz w:val="24"/>
                <w:szCs w:val="21"/>
                <w:shd w:val="clear" w:color="auto" w:fill="FFFFFF"/>
              </w:rPr>
              <w:t>С2-29-0,125</w:t>
            </w:r>
          </w:p>
        </w:tc>
        <w:tc>
          <w:tcPr>
            <w:tcW w:w="1876" w:type="dxa"/>
          </w:tcPr>
          <w:p w:rsidR="00184293" w:rsidRDefault="00184293" w:rsidP="00184293">
            <w:pPr>
              <w:spacing w:after="0" w:line="240" w:lineRule="auto"/>
              <w:rPr>
                <w:rFonts w:ascii="Franklin Gothic Medium Cond" w:hAnsi="Franklin Gothic Medium Cond" w:cs="Arial"/>
                <w:color w:val="333333"/>
                <w:sz w:val="24"/>
                <w:szCs w:val="21"/>
                <w:shd w:val="clear" w:color="auto" w:fill="FFFFFF"/>
              </w:rPr>
            </w:pPr>
            <w:r>
              <w:rPr>
                <w:rFonts w:ascii="Franklin Gothic Medium Cond" w:hAnsi="Franklin Gothic Medium Cond" w:cs="Arial"/>
                <w:color w:val="333333"/>
                <w:sz w:val="24"/>
                <w:szCs w:val="21"/>
                <w:shd w:val="clear" w:color="auto" w:fill="FFFFFF"/>
              </w:rPr>
              <w:t>0,125</w:t>
            </w:r>
          </w:p>
        </w:tc>
        <w:tc>
          <w:tcPr>
            <w:tcW w:w="1876" w:type="dxa"/>
          </w:tcPr>
          <w:p w:rsidR="00184293" w:rsidRDefault="00184293" w:rsidP="00184293">
            <w:pPr>
              <w:spacing w:after="0" w:line="240" w:lineRule="auto"/>
              <w:rPr>
                <w:rFonts w:ascii="Franklin Gothic Medium Cond" w:hAnsi="Franklin Gothic Medium Cond" w:cs="Arial"/>
                <w:color w:val="333333"/>
                <w:sz w:val="24"/>
                <w:szCs w:val="21"/>
                <w:shd w:val="clear" w:color="auto" w:fill="FFFFFF"/>
              </w:rPr>
            </w:pPr>
            <w:r>
              <w:rPr>
                <w:rFonts w:ascii="Franklin Gothic Medium Cond" w:hAnsi="Franklin Gothic Medium Cond" w:cs="Arial"/>
                <w:color w:val="333333"/>
                <w:sz w:val="24"/>
                <w:szCs w:val="21"/>
                <w:shd w:val="clear" w:color="auto" w:fill="FFFFFF"/>
              </w:rPr>
              <w:t>От 1 до 1х10</w:t>
            </w:r>
            <w:r w:rsidRPr="00184293">
              <w:rPr>
                <w:rFonts w:ascii="Franklin Gothic Medium Cond" w:hAnsi="Franklin Gothic Medium Cond" w:cs="Arial"/>
                <w:color w:val="333333"/>
                <w:sz w:val="24"/>
                <w:szCs w:val="21"/>
                <w:shd w:val="clear" w:color="auto" w:fill="FFFFFF"/>
                <w:vertAlign w:val="superscript"/>
              </w:rPr>
              <w:t>6</w:t>
            </w:r>
          </w:p>
        </w:tc>
        <w:tc>
          <w:tcPr>
            <w:tcW w:w="1876" w:type="dxa"/>
            <w:vAlign w:val="center"/>
          </w:tcPr>
          <w:p w:rsidR="00184293" w:rsidRDefault="00184293" w:rsidP="001854E8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4"/>
                <w:szCs w:val="21"/>
                <w:shd w:val="clear" w:color="auto" w:fill="FFFFFF"/>
              </w:rPr>
            </w:pPr>
            <w:r>
              <w:rPr>
                <w:rFonts w:ascii="Franklin Gothic Medium Cond" w:hAnsi="Franklin Gothic Medium Cond" w:cs="Arial"/>
                <w:color w:val="333333"/>
                <w:sz w:val="24"/>
                <w:szCs w:val="21"/>
                <w:shd w:val="clear" w:color="auto" w:fill="FFFFFF"/>
              </w:rPr>
              <w:t>400</w:t>
            </w:r>
          </w:p>
        </w:tc>
        <w:tc>
          <w:tcPr>
            <w:tcW w:w="1877" w:type="dxa"/>
            <w:vAlign w:val="center"/>
          </w:tcPr>
          <w:p w:rsidR="00184293" w:rsidRDefault="00184293" w:rsidP="001854E8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4"/>
                <w:szCs w:val="21"/>
                <w:shd w:val="clear" w:color="auto" w:fill="FFFFFF"/>
              </w:rPr>
            </w:pPr>
            <w:r>
              <w:rPr>
                <w:rFonts w:ascii="Franklin Gothic Medium Cond" w:hAnsi="Franklin Gothic Medium Cond" w:cs="Arial"/>
                <w:color w:val="333333"/>
                <w:sz w:val="24"/>
                <w:szCs w:val="21"/>
                <w:shd w:val="clear" w:color="auto" w:fill="FFFFFF"/>
              </w:rPr>
              <w:t>300</w:t>
            </w:r>
          </w:p>
        </w:tc>
      </w:tr>
    </w:tbl>
    <w:p w:rsidR="00545164" w:rsidRDefault="00545164" w:rsidP="00862B76">
      <w:pPr>
        <w:ind w:firstLine="360"/>
        <w:jc w:val="center"/>
        <w:rPr>
          <w:rFonts w:ascii="Franklin Gothic Medium Cond" w:hAnsi="Franklin Gothic Medium Cond" w:cs="Arial"/>
          <w:b/>
          <w:color w:val="333333"/>
          <w:sz w:val="24"/>
          <w:szCs w:val="21"/>
          <w:shd w:val="clear" w:color="auto" w:fill="FFFFFF"/>
        </w:rPr>
      </w:pPr>
    </w:p>
    <w:p w:rsidR="00C21BAC" w:rsidRPr="00862B76" w:rsidRDefault="00C21BAC" w:rsidP="00862B76">
      <w:pPr>
        <w:ind w:firstLine="360"/>
        <w:jc w:val="center"/>
        <w:rPr>
          <w:rFonts w:ascii="Franklin Gothic Medium Cond" w:hAnsi="Franklin Gothic Medium Cond" w:cs="Arial"/>
          <w:b/>
          <w:color w:val="333333"/>
          <w:sz w:val="24"/>
          <w:szCs w:val="21"/>
          <w:shd w:val="clear" w:color="auto" w:fill="FFFFFF"/>
        </w:rPr>
      </w:pPr>
      <w:r w:rsidRPr="00862B76">
        <w:rPr>
          <w:rFonts w:ascii="Franklin Gothic Medium Cond" w:hAnsi="Franklin Gothic Medium Cond" w:cs="Arial"/>
          <w:b/>
          <w:color w:val="333333"/>
          <w:sz w:val="24"/>
          <w:szCs w:val="21"/>
          <w:shd w:val="clear" w:color="auto" w:fill="FFFFFF"/>
        </w:rPr>
        <w:t>ДОПУСТИМАЯ МОЩНОСТЬ РАССЕЯНИЯ РЕЗИСТОРОВ</w:t>
      </w:r>
    </w:p>
    <w:p w:rsidR="00C21BAC" w:rsidRDefault="00C21BAC" w:rsidP="00BF3753">
      <w:pPr>
        <w:ind w:firstLine="180"/>
        <w:jc w:val="both"/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</w:pPr>
      <w:r w:rsidRPr="009012A3"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 xml:space="preserve">Допустимая мощность рассеяния резисторов для всего интервала рабочих температур среды от 213 до 428 К (от минус 60 </w:t>
      </w:r>
      <w:r w:rsidRPr="009012A3">
        <w:rPr>
          <w:rFonts w:ascii="Franklin Gothic Medium Cond" w:hAnsi="Franklin Gothic Medium Cond" w:cs="Arial"/>
          <w:color w:val="333333"/>
          <w:sz w:val="24"/>
          <w:szCs w:val="24"/>
          <w:shd w:val="clear" w:color="auto" w:fill="FFFFFF"/>
        </w:rPr>
        <w:sym w:font="Symbol" w:char="F0B0"/>
      </w:r>
      <w:r w:rsidRPr="009012A3"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 xml:space="preserve">С до плюс 155 </w:t>
      </w:r>
      <w:r w:rsidRPr="009012A3">
        <w:rPr>
          <w:rFonts w:ascii="Franklin Gothic Medium Cond" w:hAnsi="Franklin Gothic Medium Cond" w:cs="Arial"/>
          <w:color w:val="333333"/>
          <w:sz w:val="24"/>
          <w:szCs w:val="24"/>
          <w:shd w:val="clear" w:color="auto" w:fill="FFFFFF"/>
        </w:rPr>
        <w:sym w:font="Symbol" w:char="F0B0"/>
      </w:r>
      <w:r w:rsidRPr="009012A3"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 xml:space="preserve">С) при </w:t>
      </w:r>
      <w:r w:rsidR="000D3F0A"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>нормальном</w:t>
      </w:r>
      <w:r w:rsidRPr="009012A3"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 xml:space="preserve"> давлении</w:t>
      </w:r>
      <w:r w:rsidR="000D3F0A"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>.</w:t>
      </w:r>
    </w:p>
    <w:p w:rsidR="00C21BAC" w:rsidRDefault="004C2D94" w:rsidP="002417B6">
      <w:pPr>
        <w:jc w:val="center"/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</w:pPr>
      <w:r w:rsidRPr="00B336AE">
        <w:rPr>
          <w:rFonts w:ascii="Franklin Gothic Medium Cond" w:hAnsi="Franklin Gothic Medium Cond" w:cs="Arial"/>
          <w:noProof/>
          <w:color w:val="333333"/>
          <w:sz w:val="24"/>
          <w:szCs w:val="21"/>
          <w:shd w:val="clear" w:color="auto" w:fill="FFFFFF"/>
          <w:lang w:eastAsia="ru-RU"/>
        </w:rPr>
        <w:drawing>
          <wp:inline distT="0" distB="0" distL="0" distR="0">
            <wp:extent cx="5207274" cy="2398086"/>
            <wp:effectExtent l="0" t="0" r="0" b="254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274" cy="2398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1BAC" w:rsidRPr="009012A3" w:rsidRDefault="00C21BAC" w:rsidP="001840F8">
      <w:pPr>
        <w:spacing w:after="0" w:line="240" w:lineRule="auto"/>
        <w:ind w:firstLine="181"/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</w:pPr>
      <w:proofErr w:type="spellStart"/>
      <w:r w:rsidRPr="009012A3"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>P</w:t>
      </w:r>
      <w:r w:rsidRPr="009012A3"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  <w:vertAlign w:val="subscript"/>
        </w:rPr>
        <w:t>t</w:t>
      </w:r>
      <w:proofErr w:type="spellEnd"/>
      <w:r w:rsidRPr="009012A3"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  <w:vertAlign w:val="subscript"/>
        </w:rPr>
        <w:t xml:space="preserve"> </w:t>
      </w:r>
      <w:r w:rsidRPr="009012A3"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>- допустимая мощность рассеяния, Вт</w:t>
      </w:r>
    </w:p>
    <w:p w:rsidR="00C21BAC" w:rsidRPr="009012A3" w:rsidRDefault="00C21BAC" w:rsidP="001840F8">
      <w:pPr>
        <w:spacing w:after="0" w:line="240" w:lineRule="auto"/>
        <w:ind w:firstLine="181"/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</w:pPr>
      <w:r w:rsidRPr="009012A3"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 xml:space="preserve">P </w:t>
      </w:r>
      <w:proofErr w:type="spellStart"/>
      <w:r w:rsidRPr="009012A3"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  <w:vertAlign w:val="subscript"/>
        </w:rPr>
        <w:t>номин</w:t>
      </w:r>
      <w:proofErr w:type="spellEnd"/>
      <w:r w:rsidRPr="009012A3"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  <w:vertAlign w:val="subscript"/>
        </w:rPr>
        <w:t>.</w:t>
      </w:r>
      <w:r w:rsidRPr="009012A3"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 xml:space="preserve"> - номинальная мощность рассеяния, Вт</w:t>
      </w:r>
    </w:p>
    <w:p w:rsidR="00E011FE" w:rsidRDefault="006C1778" w:rsidP="001840F8">
      <w:pPr>
        <w:spacing w:after="0" w:line="240" w:lineRule="auto"/>
        <w:ind w:firstLine="181"/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</w:pPr>
      <w:r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 xml:space="preserve">Т(t) </w:t>
      </w:r>
      <w:r w:rsidR="00C21BAC" w:rsidRPr="009012A3"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 xml:space="preserve">-  температура окружающей среды, К </w:t>
      </w:r>
      <w:proofErr w:type="gramStart"/>
      <w:r w:rsidR="00C21BAC" w:rsidRPr="009012A3"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 xml:space="preserve">( </w:t>
      </w:r>
      <w:proofErr w:type="spellStart"/>
      <w:r w:rsidR="00C21BAC" w:rsidRPr="009012A3"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  <w:vertAlign w:val="superscript"/>
        </w:rPr>
        <w:t>о</w:t>
      </w:r>
      <w:r w:rsidR="00C21BAC" w:rsidRPr="009012A3"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>С</w:t>
      </w:r>
      <w:proofErr w:type="spellEnd"/>
      <w:proofErr w:type="gramEnd"/>
      <w:r w:rsidR="00C21BAC" w:rsidRPr="009012A3"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 xml:space="preserve"> )</w:t>
      </w:r>
    </w:p>
    <w:p w:rsidR="005A486C" w:rsidRDefault="005A486C" w:rsidP="001840F8">
      <w:pPr>
        <w:spacing w:after="0" w:line="240" w:lineRule="auto"/>
        <w:ind w:firstLine="181"/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</w:pPr>
    </w:p>
    <w:p w:rsidR="00B72EED" w:rsidRDefault="00B72EED" w:rsidP="004C4089">
      <w:pPr>
        <w:spacing w:after="0" w:line="240" w:lineRule="auto"/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</w:pPr>
    </w:p>
    <w:p w:rsidR="006C1778" w:rsidRDefault="006C1778" w:rsidP="001840F8">
      <w:pPr>
        <w:spacing w:after="0" w:line="240" w:lineRule="auto"/>
        <w:ind w:firstLine="181"/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</w:pPr>
    </w:p>
    <w:p w:rsidR="00C21BAC" w:rsidRDefault="00C21BAC" w:rsidP="00B323F9">
      <w:pPr>
        <w:ind w:firstLine="180"/>
        <w:jc w:val="both"/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</w:pPr>
      <w:r w:rsidRPr="009012A3"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>Допустимая мощность рассеяния резисторов для всего интервала давлений при эксплуатации от 1,3×10</w:t>
      </w:r>
      <w:r w:rsidRPr="00B323F9"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>-4</w:t>
      </w:r>
      <w:r w:rsidRPr="009012A3"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 xml:space="preserve"> до 2,9</w:t>
      </w:r>
      <w:r w:rsidR="006C1778"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>4</w:t>
      </w:r>
      <w:r w:rsidRPr="009012A3"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>×10</w:t>
      </w:r>
      <w:r w:rsidRPr="00140F63"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  <w:vertAlign w:val="superscript"/>
        </w:rPr>
        <w:t>5</w:t>
      </w:r>
      <w:r w:rsidR="006C1778"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 xml:space="preserve"> Па (</w:t>
      </w:r>
      <w:r w:rsidRPr="009012A3"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>от 10</w:t>
      </w:r>
      <w:r w:rsidRPr="00140F63"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  <w:vertAlign w:val="superscript"/>
        </w:rPr>
        <w:t>-6</w:t>
      </w:r>
      <w:r w:rsidR="006C1778"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 xml:space="preserve"> </w:t>
      </w:r>
      <w:r w:rsidRPr="009012A3"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>до 2 20</w:t>
      </w:r>
      <w:r w:rsidR="003E0D91"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>5</w:t>
      </w:r>
      <w:r w:rsidRPr="009012A3"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 xml:space="preserve"> мм рт. ст.)</w:t>
      </w:r>
      <w:r w:rsidR="006C1778"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 xml:space="preserve"> в интервале температур от минус 60 до 155 </w:t>
      </w:r>
      <w:r w:rsidR="006C1778" w:rsidRPr="00B323F9"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sym w:font="Symbol" w:char="F0B0"/>
      </w:r>
      <w:r w:rsidR="006C1778" w:rsidRPr="009012A3"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>С</w:t>
      </w:r>
      <w:r w:rsidR="006C1778"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 xml:space="preserve"> (от 213 до 428 К)</w:t>
      </w:r>
    </w:p>
    <w:p w:rsidR="00C21BAC" w:rsidRDefault="004C2D94" w:rsidP="00BF3753">
      <w:pPr>
        <w:spacing w:line="360" w:lineRule="auto"/>
        <w:ind w:right="-313"/>
        <w:jc w:val="center"/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</w:pPr>
      <w:r w:rsidRPr="00B336AE">
        <w:rPr>
          <w:rFonts w:ascii="Franklin Gothic Medium Cond" w:hAnsi="Franklin Gothic Medium Cond" w:cs="Arial"/>
          <w:noProof/>
          <w:color w:val="333333"/>
          <w:sz w:val="24"/>
          <w:szCs w:val="21"/>
          <w:shd w:val="clear" w:color="auto" w:fill="FFFFFF"/>
          <w:lang w:eastAsia="ru-RU"/>
        </w:rPr>
        <w:drawing>
          <wp:inline distT="0" distB="0" distL="0" distR="0">
            <wp:extent cx="4833380" cy="2336800"/>
            <wp:effectExtent l="0" t="0" r="5715" b="635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1116" cy="234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1BAC" w:rsidRPr="00BF3753" w:rsidRDefault="00C21BAC" w:rsidP="001840F8">
      <w:pPr>
        <w:spacing w:after="0" w:line="240" w:lineRule="auto"/>
        <w:ind w:firstLine="181"/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</w:pPr>
      <w:r w:rsidRPr="00BF3753"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>Р – атмосферное давление, мм рт. ст.</w:t>
      </w:r>
    </w:p>
    <w:p w:rsidR="00C21BAC" w:rsidRPr="00BF3753" w:rsidRDefault="00C21BAC" w:rsidP="001840F8">
      <w:pPr>
        <w:spacing w:after="0" w:line="240" w:lineRule="auto"/>
        <w:ind w:firstLine="181"/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</w:pPr>
      <w:proofErr w:type="spellStart"/>
      <w:r w:rsidRPr="00BF3753"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>Р</w:t>
      </w:r>
      <w:r w:rsidRPr="00BF3753"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  <w:vertAlign w:val="subscript"/>
        </w:rPr>
        <w:t>р</w:t>
      </w:r>
      <w:proofErr w:type="spellEnd"/>
      <w:r w:rsidRPr="00BF3753"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 xml:space="preserve"> - допустимая мощность рассеяния при заданной величине атмосферного давления, Вт</w:t>
      </w:r>
    </w:p>
    <w:p w:rsidR="00B72EED" w:rsidRDefault="00C21BAC" w:rsidP="00156A4C">
      <w:pPr>
        <w:spacing w:after="0" w:line="240" w:lineRule="auto"/>
        <w:ind w:firstLine="181"/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</w:pPr>
      <w:proofErr w:type="spellStart"/>
      <w:r w:rsidRPr="00BF3753"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>Р</w:t>
      </w:r>
      <w:r w:rsidRPr="00BF3753"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  <w:vertAlign w:val="subscript"/>
        </w:rPr>
        <w:t>t</w:t>
      </w:r>
      <w:proofErr w:type="spellEnd"/>
      <w:r w:rsidRPr="00BF3753"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 xml:space="preserve"> - допустимая мощность рассеяния при заданной величине</w:t>
      </w:r>
      <w:r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 xml:space="preserve"> </w:t>
      </w:r>
      <w:r w:rsidRPr="00BF3753"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 xml:space="preserve">температуры окружающей среды, Вт </w:t>
      </w:r>
    </w:p>
    <w:p w:rsidR="005A486C" w:rsidRDefault="005A486C" w:rsidP="00545164">
      <w:pPr>
        <w:rPr>
          <w:rFonts w:ascii="Franklin Gothic Medium Cond" w:hAnsi="Franklin Gothic Medium Cond" w:cs="Arial"/>
          <w:b/>
          <w:color w:val="333333"/>
          <w:sz w:val="24"/>
          <w:szCs w:val="21"/>
          <w:shd w:val="clear" w:color="auto" w:fill="FFFFFF"/>
        </w:rPr>
      </w:pPr>
    </w:p>
    <w:p w:rsidR="00902F04" w:rsidRDefault="00902F04" w:rsidP="0026754C">
      <w:pPr>
        <w:spacing w:before="100" w:after="100" w:line="240" w:lineRule="auto"/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</w:pPr>
    </w:p>
    <w:p w:rsidR="00B00BD6" w:rsidRDefault="00B00BD6" w:rsidP="0026754C">
      <w:pPr>
        <w:spacing w:before="100" w:after="100" w:line="240" w:lineRule="auto"/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</w:pP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5"/>
        <w:gridCol w:w="3172"/>
        <w:gridCol w:w="1678"/>
        <w:gridCol w:w="1697"/>
      </w:tblGrid>
      <w:tr w:rsidR="00545164" w:rsidTr="00B00BD6">
        <w:trPr>
          <w:trHeight w:val="144"/>
        </w:trPr>
        <w:tc>
          <w:tcPr>
            <w:tcW w:w="5000" w:type="pct"/>
            <w:gridSpan w:val="4"/>
            <w:shd w:val="clear" w:color="auto" w:fill="99CCFF"/>
          </w:tcPr>
          <w:p w:rsidR="00545164" w:rsidRPr="0035432A" w:rsidRDefault="00545164" w:rsidP="0035432A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b/>
                <w:color w:val="333333"/>
                <w:sz w:val="21"/>
                <w:szCs w:val="21"/>
                <w:shd w:val="clear" w:color="auto" w:fill="99CCFF"/>
              </w:rPr>
            </w:pPr>
            <w:r w:rsidRPr="0035432A">
              <w:rPr>
                <w:rFonts w:ascii="Franklin Gothic Medium Cond" w:hAnsi="Franklin Gothic Medium Cond" w:cs="Arial"/>
                <w:b/>
                <w:color w:val="333333"/>
                <w:sz w:val="21"/>
                <w:szCs w:val="21"/>
                <w:shd w:val="clear" w:color="auto" w:fill="99CCFF"/>
              </w:rPr>
              <w:t>СТОЙКОСТЬ К ВНЕШНИМ ВОЗДЕЙСТВУЮЩИМ ФАКТОРАМ</w:t>
            </w:r>
          </w:p>
        </w:tc>
      </w:tr>
      <w:tr w:rsidR="0090661C" w:rsidTr="008A337D">
        <w:trPr>
          <w:trHeight w:val="2488"/>
        </w:trPr>
        <w:tc>
          <w:tcPr>
            <w:tcW w:w="1462" w:type="pct"/>
            <w:vAlign w:val="center"/>
          </w:tcPr>
          <w:p w:rsidR="0090661C" w:rsidRPr="001840F8" w:rsidRDefault="0090661C" w:rsidP="00D214B6">
            <w:pPr>
              <w:spacing w:after="0" w:line="264" w:lineRule="auto"/>
              <w:jc w:val="center"/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</w:pPr>
            <w:r w:rsidRPr="001840F8"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  <w:t>Внешний воздействующий фактор</w:t>
            </w:r>
          </w:p>
        </w:tc>
        <w:tc>
          <w:tcPr>
            <w:tcW w:w="1713" w:type="pct"/>
            <w:vAlign w:val="center"/>
          </w:tcPr>
          <w:p w:rsidR="0090661C" w:rsidRPr="001840F8" w:rsidRDefault="0090661C" w:rsidP="00D214B6">
            <w:pPr>
              <w:spacing w:after="0" w:line="264" w:lineRule="auto"/>
              <w:jc w:val="center"/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</w:pPr>
            <w:r w:rsidRPr="001840F8"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  <w:t>Характеристика фактора, единица измерения</w:t>
            </w:r>
          </w:p>
        </w:tc>
        <w:tc>
          <w:tcPr>
            <w:tcW w:w="907" w:type="pct"/>
            <w:vAlign w:val="center"/>
          </w:tcPr>
          <w:p w:rsidR="0090661C" w:rsidRPr="001840F8" w:rsidRDefault="0090661C" w:rsidP="00D214B6">
            <w:pPr>
              <w:spacing w:after="0" w:line="264" w:lineRule="auto"/>
              <w:jc w:val="center"/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</w:pPr>
            <w:r w:rsidRPr="001840F8"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  <w:t xml:space="preserve">Значение характеристики </w:t>
            </w:r>
            <w:r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  <w:t>при креплении пайкой за выводы на расстоянии 5-7 мм от корпуса для резисторов</w:t>
            </w:r>
          </w:p>
        </w:tc>
        <w:tc>
          <w:tcPr>
            <w:tcW w:w="918" w:type="pct"/>
            <w:vAlign w:val="center"/>
          </w:tcPr>
          <w:p w:rsidR="0090661C" w:rsidRPr="001840F8" w:rsidRDefault="0090661C" w:rsidP="00D214B6">
            <w:pPr>
              <w:spacing w:after="0" w:line="264" w:lineRule="auto"/>
              <w:jc w:val="center"/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  <w:t>Значение характеристики при креплении резистора за корпус</w:t>
            </w:r>
          </w:p>
        </w:tc>
      </w:tr>
      <w:tr w:rsidR="0090661C" w:rsidTr="008A337D">
        <w:trPr>
          <w:trHeight w:val="607"/>
        </w:trPr>
        <w:tc>
          <w:tcPr>
            <w:tcW w:w="1462" w:type="pct"/>
          </w:tcPr>
          <w:p w:rsidR="0090661C" w:rsidRPr="001840F8" w:rsidRDefault="0090661C" w:rsidP="00D214B6">
            <w:pPr>
              <w:spacing w:after="0" w:line="264" w:lineRule="auto"/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  <w:t>Синусоидальная вибрация</w:t>
            </w:r>
          </w:p>
        </w:tc>
        <w:tc>
          <w:tcPr>
            <w:tcW w:w="1713" w:type="pct"/>
          </w:tcPr>
          <w:p w:rsidR="0090661C" w:rsidRDefault="0090661C" w:rsidP="00D214B6">
            <w:pPr>
              <w:spacing w:after="0" w:line="264" w:lineRule="auto"/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  <w:t>Диапазон частот, Гц</w:t>
            </w:r>
          </w:p>
          <w:p w:rsidR="0090661C" w:rsidRPr="001E779B" w:rsidRDefault="0090661C" w:rsidP="00D214B6">
            <w:pPr>
              <w:spacing w:after="0" w:line="264" w:lineRule="auto"/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  <w:t xml:space="preserve">Амплитуда ускорения, </w:t>
            </w:r>
            <w:r w:rsidRPr="001840F8"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  <w:t>м/с</w:t>
            </w:r>
            <w:r w:rsidRPr="001840F8"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  <w:vertAlign w:val="superscript"/>
              </w:rPr>
              <w:t>2</w:t>
            </w:r>
            <w:r w:rsidRPr="001840F8"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  <w:t>(g)</w:t>
            </w:r>
            <w:r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  <w:t>, не более</w:t>
            </w:r>
          </w:p>
        </w:tc>
        <w:tc>
          <w:tcPr>
            <w:tcW w:w="907" w:type="pct"/>
          </w:tcPr>
          <w:p w:rsidR="0090661C" w:rsidRDefault="0090661C" w:rsidP="00D214B6">
            <w:pPr>
              <w:spacing w:after="0" w:line="264" w:lineRule="auto"/>
              <w:jc w:val="center"/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  <w:t>1-600</w:t>
            </w:r>
          </w:p>
          <w:p w:rsidR="0090661C" w:rsidRDefault="0090661C" w:rsidP="00D214B6">
            <w:pPr>
              <w:spacing w:after="0" w:line="264" w:lineRule="auto"/>
              <w:jc w:val="center"/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</w:pPr>
          </w:p>
          <w:p w:rsidR="0090661C" w:rsidRPr="007E431E" w:rsidRDefault="00C712CA" w:rsidP="00CE0A78">
            <w:pPr>
              <w:spacing w:after="0" w:line="264" w:lineRule="auto"/>
              <w:jc w:val="center"/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  <w:t>1</w:t>
            </w:r>
            <w:r w:rsidR="0090661C"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  <w:t>00 (</w:t>
            </w:r>
            <w:r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  <w:t>1</w:t>
            </w:r>
            <w:r w:rsidR="0090661C"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  <w:t>0)</w:t>
            </w:r>
          </w:p>
        </w:tc>
        <w:tc>
          <w:tcPr>
            <w:tcW w:w="918" w:type="pct"/>
          </w:tcPr>
          <w:p w:rsidR="0090661C" w:rsidRDefault="0090661C" w:rsidP="00D214B6">
            <w:pPr>
              <w:spacing w:after="0" w:line="264" w:lineRule="auto"/>
              <w:jc w:val="center"/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  <w:t>1-</w:t>
            </w:r>
            <w:r w:rsidR="00C712CA"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  <w:t>5</w:t>
            </w:r>
            <w:r w:rsidR="00CE0A78"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="00C712CA"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  <w:t>0</w:t>
            </w:r>
            <w:r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  <w:t>00</w:t>
            </w:r>
          </w:p>
          <w:p w:rsidR="0090661C" w:rsidRDefault="0090661C" w:rsidP="00D214B6">
            <w:pPr>
              <w:spacing w:after="0" w:line="264" w:lineRule="auto"/>
              <w:jc w:val="center"/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</w:pPr>
          </w:p>
          <w:p w:rsidR="0090661C" w:rsidRDefault="00C712CA" w:rsidP="00CE0A78">
            <w:pPr>
              <w:spacing w:after="0" w:line="264" w:lineRule="auto"/>
              <w:jc w:val="center"/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  <w:t>4</w:t>
            </w:r>
            <w:r w:rsidR="0090661C"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  <w:t>00 (</w:t>
            </w:r>
            <w:r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  <w:t>4</w:t>
            </w:r>
            <w:r w:rsidR="0090661C"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  <w:t>0)</w:t>
            </w:r>
          </w:p>
        </w:tc>
      </w:tr>
      <w:tr w:rsidR="008A337D" w:rsidTr="008A337D">
        <w:trPr>
          <w:trHeight w:val="375"/>
        </w:trPr>
        <w:tc>
          <w:tcPr>
            <w:tcW w:w="1462" w:type="pct"/>
            <w:vMerge w:val="restart"/>
          </w:tcPr>
          <w:p w:rsidR="008A337D" w:rsidRDefault="008A337D" w:rsidP="00CE0A78">
            <w:pPr>
              <w:spacing w:after="0" w:line="264" w:lineRule="auto"/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  <w:t>Акустический шум</w:t>
            </w:r>
          </w:p>
        </w:tc>
        <w:tc>
          <w:tcPr>
            <w:tcW w:w="1713" w:type="pct"/>
            <w:vMerge w:val="restart"/>
          </w:tcPr>
          <w:p w:rsidR="008A337D" w:rsidRDefault="008A337D" w:rsidP="00CE0A78">
            <w:pPr>
              <w:spacing w:after="0" w:line="264" w:lineRule="auto"/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  <w:t>Диапазон частот, Гц</w:t>
            </w:r>
          </w:p>
          <w:p w:rsidR="008A337D" w:rsidRDefault="008A337D" w:rsidP="00CE0A78">
            <w:pPr>
              <w:spacing w:after="0" w:line="264" w:lineRule="auto"/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  <w:t>Уровень звукового давления (относительно 2х10</w:t>
            </w:r>
            <w:r w:rsidRPr="005F2429"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  <w:vertAlign w:val="superscript"/>
              </w:rPr>
              <w:t>-5</w:t>
            </w:r>
            <w:r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5F2429"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  <w:t>Па</w:t>
            </w:r>
            <w:r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  <w:t>), дБ</w:t>
            </w:r>
          </w:p>
        </w:tc>
        <w:tc>
          <w:tcPr>
            <w:tcW w:w="1824" w:type="pct"/>
            <w:gridSpan w:val="2"/>
            <w:vAlign w:val="center"/>
          </w:tcPr>
          <w:p w:rsidR="008A337D" w:rsidRDefault="008A337D" w:rsidP="008A337D">
            <w:pPr>
              <w:spacing w:after="0" w:line="264" w:lineRule="auto"/>
              <w:jc w:val="center"/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  <w:t>50 – 10 000</w:t>
            </w:r>
          </w:p>
        </w:tc>
      </w:tr>
      <w:tr w:rsidR="008A337D" w:rsidTr="008A337D">
        <w:trPr>
          <w:trHeight w:val="375"/>
        </w:trPr>
        <w:tc>
          <w:tcPr>
            <w:tcW w:w="1462" w:type="pct"/>
            <w:vMerge/>
          </w:tcPr>
          <w:p w:rsidR="008A337D" w:rsidRDefault="008A337D" w:rsidP="00CE0A78">
            <w:pPr>
              <w:spacing w:after="0" w:line="264" w:lineRule="auto"/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13" w:type="pct"/>
            <w:vMerge/>
          </w:tcPr>
          <w:p w:rsidR="008A337D" w:rsidRDefault="008A337D" w:rsidP="00CE0A78">
            <w:pPr>
              <w:spacing w:after="0" w:line="264" w:lineRule="auto"/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07" w:type="pct"/>
            <w:vAlign w:val="center"/>
          </w:tcPr>
          <w:p w:rsidR="008A337D" w:rsidRDefault="008A337D" w:rsidP="00CE0A78">
            <w:pPr>
              <w:spacing w:after="0" w:line="264" w:lineRule="auto"/>
              <w:jc w:val="center"/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  <w:t>160</w:t>
            </w:r>
          </w:p>
        </w:tc>
        <w:tc>
          <w:tcPr>
            <w:tcW w:w="918" w:type="pct"/>
            <w:vAlign w:val="center"/>
          </w:tcPr>
          <w:p w:rsidR="008A337D" w:rsidRDefault="008A337D" w:rsidP="00CE0A78">
            <w:pPr>
              <w:spacing w:after="0" w:line="264" w:lineRule="auto"/>
              <w:jc w:val="center"/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  <w:t>170</w:t>
            </w:r>
          </w:p>
        </w:tc>
      </w:tr>
      <w:tr w:rsidR="00CE0A78" w:rsidTr="008A337D">
        <w:trPr>
          <w:trHeight w:val="607"/>
        </w:trPr>
        <w:tc>
          <w:tcPr>
            <w:tcW w:w="1462" w:type="pct"/>
          </w:tcPr>
          <w:p w:rsidR="00CE0A78" w:rsidRPr="001840F8" w:rsidRDefault="00CE0A78" w:rsidP="00CE0A78">
            <w:pPr>
              <w:spacing w:after="0" w:line="264" w:lineRule="auto"/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  <w:t xml:space="preserve">Механический удар </w:t>
            </w:r>
            <w:r w:rsidRPr="001840F8"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  <w:t>одиночного действия</w:t>
            </w:r>
          </w:p>
        </w:tc>
        <w:tc>
          <w:tcPr>
            <w:tcW w:w="1713" w:type="pct"/>
          </w:tcPr>
          <w:p w:rsidR="00CE0A78" w:rsidRPr="001840F8" w:rsidRDefault="00CE0A78" w:rsidP="00CE0A78">
            <w:pPr>
              <w:spacing w:after="0" w:line="264" w:lineRule="auto"/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</w:pPr>
            <w:r w:rsidRPr="001840F8"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  <w:t>Пиковое ударное ускорение, м/с</w:t>
            </w:r>
            <w:r w:rsidRPr="001840F8"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  <w:vertAlign w:val="superscript"/>
              </w:rPr>
              <w:t>2</w:t>
            </w:r>
            <w:r w:rsidRPr="001840F8"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  <w:t xml:space="preserve"> (g)</w:t>
            </w:r>
          </w:p>
          <w:p w:rsidR="00CE0A78" w:rsidRPr="001840F8" w:rsidRDefault="00CE0A78" w:rsidP="00CE0A78">
            <w:pPr>
              <w:spacing w:after="0" w:line="264" w:lineRule="auto"/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</w:pPr>
            <w:r w:rsidRPr="001840F8"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  <w:t xml:space="preserve">Длительность действия ударного ускорения, </w:t>
            </w:r>
            <w:proofErr w:type="spellStart"/>
            <w:r w:rsidRPr="001840F8"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  <w:t>мс</w:t>
            </w:r>
            <w:proofErr w:type="spellEnd"/>
          </w:p>
        </w:tc>
        <w:tc>
          <w:tcPr>
            <w:tcW w:w="907" w:type="pct"/>
            <w:vAlign w:val="center"/>
          </w:tcPr>
          <w:p w:rsidR="00CE0A78" w:rsidRPr="001840F8" w:rsidRDefault="00CE0A78" w:rsidP="00CE0A78">
            <w:pPr>
              <w:spacing w:after="0" w:line="264" w:lineRule="auto"/>
              <w:jc w:val="center"/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918" w:type="pct"/>
          </w:tcPr>
          <w:p w:rsidR="00CE0A78" w:rsidRPr="001840F8" w:rsidRDefault="00CE0A78" w:rsidP="00CE0A78">
            <w:pPr>
              <w:spacing w:after="0" w:line="264" w:lineRule="auto"/>
              <w:jc w:val="center"/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  <w:t>15 000 (1 5</w:t>
            </w:r>
            <w:r w:rsidRPr="001840F8"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  <w:t>00)</w:t>
            </w:r>
          </w:p>
          <w:p w:rsidR="00CE0A78" w:rsidRDefault="00CE0A78" w:rsidP="00CE0A78">
            <w:pPr>
              <w:spacing w:after="0" w:line="264" w:lineRule="auto"/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</w:pPr>
          </w:p>
          <w:p w:rsidR="00CE0A78" w:rsidRDefault="00CE0A78" w:rsidP="00CE0A78">
            <w:pPr>
              <w:spacing w:after="0" w:line="264" w:lineRule="auto"/>
              <w:jc w:val="center"/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  <w:t>0,1-2</w:t>
            </w:r>
          </w:p>
        </w:tc>
      </w:tr>
      <w:tr w:rsidR="00CE0A78" w:rsidTr="008A337D">
        <w:trPr>
          <w:trHeight w:val="607"/>
        </w:trPr>
        <w:tc>
          <w:tcPr>
            <w:tcW w:w="1462" w:type="pct"/>
          </w:tcPr>
          <w:p w:rsidR="00CE0A78" w:rsidRDefault="00CE0A78" w:rsidP="00CE0A78">
            <w:pPr>
              <w:spacing w:after="0" w:line="264" w:lineRule="auto"/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  <w:t>Механический удар многократного</w:t>
            </w:r>
            <w:r w:rsidRPr="001840F8"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  <w:t xml:space="preserve"> действия</w:t>
            </w:r>
          </w:p>
        </w:tc>
        <w:tc>
          <w:tcPr>
            <w:tcW w:w="1713" w:type="pct"/>
          </w:tcPr>
          <w:p w:rsidR="00CE0A78" w:rsidRPr="001840F8" w:rsidRDefault="00CE0A78" w:rsidP="00CE0A78">
            <w:pPr>
              <w:spacing w:after="0" w:line="264" w:lineRule="auto"/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</w:pPr>
            <w:r w:rsidRPr="001840F8"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  <w:t>Пиковое ударное ускорение, м/с</w:t>
            </w:r>
            <w:r w:rsidRPr="001840F8"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  <w:vertAlign w:val="superscript"/>
              </w:rPr>
              <w:t>2</w:t>
            </w:r>
            <w:r w:rsidRPr="001840F8"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  <w:t xml:space="preserve"> (g)</w:t>
            </w:r>
          </w:p>
          <w:p w:rsidR="00CE0A78" w:rsidRPr="001840F8" w:rsidRDefault="00CE0A78" w:rsidP="00CE0A78">
            <w:pPr>
              <w:spacing w:after="0" w:line="264" w:lineRule="auto"/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</w:pPr>
            <w:r w:rsidRPr="001840F8"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  <w:t xml:space="preserve">Длительность действия ударного ускорения, </w:t>
            </w:r>
            <w:proofErr w:type="spellStart"/>
            <w:r w:rsidRPr="001840F8"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  <w:t>мс</w:t>
            </w:r>
            <w:proofErr w:type="spellEnd"/>
          </w:p>
        </w:tc>
        <w:tc>
          <w:tcPr>
            <w:tcW w:w="907" w:type="pct"/>
          </w:tcPr>
          <w:p w:rsidR="00CE0A78" w:rsidRPr="001840F8" w:rsidRDefault="00CE0A78" w:rsidP="00CE0A78">
            <w:pPr>
              <w:spacing w:after="0" w:line="264" w:lineRule="auto"/>
              <w:jc w:val="center"/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  <w:t>4</w:t>
            </w:r>
            <w:r w:rsidRPr="001840F8"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  <w:t>00 (</w:t>
            </w:r>
            <w:r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  <w:t>40</w:t>
            </w:r>
            <w:r w:rsidRPr="001840F8"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  <w:t>)</w:t>
            </w:r>
          </w:p>
          <w:p w:rsidR="00CE0A78" w:rsidRDefault="00CE0A78" w:rsidP="00CE0A78">
            <w:pPr>
              <w:spacing w:after="0" w:line="264" w:lineRule="auto"/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</w:pPr>
          </w:p>
          <w:p w:rsidR="00CE0A78" w:rsidRPr="001840F8" w:rsidRDefault="00CE0A78" w:rsidP="00CE0A78">
            <w:pPr>
              <w:spacing w:after="0" w:line="264" w:lineRule="auto"/>
              <w:jc w:val="center"/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  <w:t>1-3</w:t>
            </w:r>
          </w:p>
        </w:tc>
        <w:tc>
          <w:tcPr>
            <w:tcW w:w="918" w:type="pct"/>
          </w:tcPr>
          <w:p w:rsidR="00CE0A78" w:rsidRPr="001840F8" w:rsidRDefault="00CE0A78" w:rsidP="00CE0A78">
            <w:pPr>
              <w:spacing w:after="0" w:line="264" w:lineRule="auto"/>
              <w:jc w:val="center"/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  <w:t>1 5</w:t>
            </w:r>
            <w:r w:rsidRPr="001840F8"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  <w:t>00 (</w:t>
            </w:r>
            <w:r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  <w:t>150</w:t>
            </w:r>
            <w:r w:rsidRPr="001840F8"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  <w:t>)</w:t>
            </w:r>
          </w:p>
          <w:p w:rsidR="00CE0A78" w:rsidRDefault="00CE0A78" w:rsidP="00CE0A78">
            <w:pPr>
              <w:spacing w:after="0" w:line="264" w:lineRule="auto"/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</w:pPr>
          </w:p>
          <w:p w:rsidR="00CE0A78" w:rsidRDefault="00CE0A78" w:rsidP="00CE0A78">
            <w:pPr>
              <w:spacing w:after="0" w:line="264" w:lineRule="auto"/>
              <w:jc w:val="center"/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  <w:t>1-5</w:t>
            </w:r>
          </w:p>
        </w:tc>
      </w:tr>
      <w:tr w:rsidR="00CE0A78" w:rsidTr="008A337D">
        <w:trPr>
          <w:trHeight w:val="607"/>
        </w:trPr>
        <w:tc>
          <w:tcPr>
            <w:tcW w:w="1462" w:type="pct"/>
            <w:vAlign w:val="center"/>
          </w:tcPr>
          <w:p w:rsidR="00CE0A78" w:rsidRDefault="00CE0A78" w:rsidP="00B619E4">
            <w:pPr>
              <w:spacing w:after="0" w:line="264" w:lineRule="auto"/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  <w:t>Линейн</w:t>
            </w:r>
            <w:bookmarkStart w:id="0" w:name="_GoBack"/>
            <w:bookmarkEnd w:id="0"/>
            <w:r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  <w:t>ые нагрузки</w:t>
            </w:r>
          </w:p>
        </w:tc>
        <w:tc>
          <w:tcPr>
            <w:tcW w:w="1713" w:type="pct"/>
            <w:vAlign w:val="center"/>
          </w:tcPr>
          <w:p w:rsidR="00CE0A78" w:rsidRPr="005F2429" w:rsidRDefault="00CE0A78" w:rsidP="00B00BD6">
            <w:pPr>
              <w:spacing w:after="0" w:line="264" w:lineRule="auto"/>
              <w:jc w:val="center"/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  <w:t>Значение ускорения, м/с</w:t>
            </w:r>
            <w:r w:rsidRPr="005F2429"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  <w:vertAlign w:val="superscript"/>
              </w:rPr>
              <w:t>2</w:t>
            </w:r>
            <w:r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  <w:vertAlign w:val="superscript"/>
              </w:rPr>
              <w:t xml:space="preserve"> </w:t>
            </w:r>
            <w:r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  <w:t>(</w:t>
            </w:r>
            <w:r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  <w:lang w:val="en-US"/>
              </w:rPr>
              <w:t>g</w:t>
            </w:r>
            <w:r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907" w:type="pct"/>
            <w:vAlign w:val="center"/>
          </w:tcPr>
          <w:p w:rsidR="00CE0A78" w:rsidRDefault="00CE0A78" w:rsidP="00B00BD6">
            <w:pPr>
              <w:spacing w:after="0" w:line="264" w:lineRule="auto"/>
              <w:jc w:val="center"/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  <w:t>1 500 (150)</w:t>
            </w:r>
          </w:p>
        </w:tc>
        <w:tc>
          <w:tcPr>
            <w:tcW w:w="918" w:type="pct"/>
            <w:vAlign w:val="center"/>
          </w:tcPr>
          <w:p w:rsidR="00CE0A78" w:rsidRDefault="00CE0A78" w:rsidP="00B00BD6">
            <w:pPr>
              <w:spacing w:after="0" w:line="264" w:lineRule="auto"/>
              <w:jc w:val="center"/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  <w:t>5 000 (500)</w:t>
            </w:r>
          </w:p>
        </w:tc>
      </w:tr>
      <w:tr w:rsidR="00CE0A78" w:rsidTr="008A337D">
        <w:trPr>
          <w:trHeight w:val="607"/>
        </w:trPr>
        <w:tc>
          <w:tcPr>
            <w:tcW w:w="3176" w:type="pct"/>
            <w:gridSpan w:val="2"/>
            <w:vAlign w:val="center"/>
          </w:tcPr>
          <w:p w:rsidR="00CE0A78" w:rsidRDefault="00CE0A78" w:rsidP="00CE0A78">
            <w:pPr>
              <w:spacing w:after="0" w:line="264" w:lineRule="auto"/>
              <w:jc w:val="center"/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824" w:type="pct"/>
            <w:gridSpan w:val="2"/>
            <w:vAlign w:val="center"/>
          </w:tcPr>
          <w:p w:rsidR="00CE0A78" w:rsidRDefault="00CE0A78" w:rsidP="00B00BD6">
            <w:pPr>
              <w:spacing w:after="0" w:line="264" w:lineRule="auto"/>
              <w:jc w:val="center"/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</w:pPr>
            <w:r w:rsidRPr="001840F8"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  <w:t>Значение характеристики</w:t>
            </w:r>
          </w:p>
        </w:tc>
      </w:tr>
      <w:tr w:rsidR="00CE0A78" w:rsidTr="008A337D">
        <w:trPr>
          <w:trHeight w:val="782"/>
        </w:trPr>
        <w:tc>
          <w:tcPr>
            <w:tcW w:w="1462" w:type="pct"/>
          </w:tcPr>
          <w:p w:rsidR="00CE0A78" w:rsidRPr="006B2DED" w:rsidRDefault="00CE0A78" w:rsidP="00CE0A78">
            <w:pPr>
              <w:spacing w:after="0" w:line="264" w:lineRule="auto"/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</w:pPr>
            <w:r w:rsidRPr="006B2DED"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  <w:t>Повышенная температура среды</w:t>
            </w:r>
          </w:p>
        </w:tc>
        <w:tc>
          <w:tcPr>
            <w:tcW w:w="1713" w:type="pct"/>
          </w:tcPr>
          <w:p w:rsidR="00CE0A78" w:rsidRPr="00C05C44" w:rsidRDefault="00CE0A78" w:rsidP="00CE0A78">
            <w:pPr>
              <w:spacing w:after="0" w:line="264" w:lineRule="auto"/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</w:pPr>
            <w:r w:rsidRPr="00C05C44"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  <w:t xml:space="preserve">Максимальное значение при </w:t>
            </w:r>
            <w:proofErr w:type="spellStart"/>
            <w:proofErr w:type="gramStart"/>
            <w:r w:rsidRPr="00C05C44"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  <w:t>эксплуатации,°</w:t>
            </w:r>
            <w:proofErr w:type="gramEnd"/>
            <w:r w:rsidRPr="00C05C44"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  <w:t>С</w:t>
            </w:r>
            <w:proofErr w:type="spellEnd"/>
            <w:r w:rsidRPr="00C05C44"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  <w:t xml:space="preserve">: </w:t>
            </w:r>
          </w:p>
          <w:p w:rsidR="00CE0A78" w:rsidRPr="00C05C44" w:rsidRDefault="00CE0A78" w:rsidP="00CE0A78">
            <w:pPr>
              <w:spacing w:after="0" w:line="264" w:lineRule="auto"/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</w:pPr>
            <w:r w:rsidRPr="00C05C44"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  <w:t>- рабочая при номинальной мощности рассеяния</w:t>
            </w:r>
          </w:p>
          <w:p w:rsidR="00CE0A78" w:rsidRPr="00C05C44" w:rsidRDefault="00CE0A78" w:rsidP="00CE0A78">
            <w:pPr>
              <w:spacing w:after="0" w:line="264" w:lineRule="auto"/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</w:pPr>
            <w:r w:rsidRPr="00C05C44"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  <w:t>- рабочая при снижении мощности рассеяния</w:t>
            </w:r>
          </w:p>
        </w:tc>
        <w:tc>
          <w:tcPr>
            <w:tcW w:w="1824" w:type="pct"/>
            <w:gridSpan w:val="2"/>
          </w:tcPr>
          <w:p w:rsidR="00CE0A78" w:rsidRPr="00C05C44" w:rsidRDefault="00CE0A78" w:rsidP="00CE0A78">
            <w:pPr>
              <w:spacing w:after="0" w:line="264" w:lineRule="auto"/>
              <w:jc w:val="center"/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</w:pPr>
          </w:p>
          <w:p w:rsidR="00CE0A78" w:rsidRPr="00C05C44" w:rsidRDefault="00CE0A78" w:rsidP="00CE0A78">
            <w:pPr>
              <w:spacing w:after="0" w:line="264" w:lineRule="auto"/>
              <w:jc w:val="center"/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</w:pPr>
          </w:p>
          <w:p w:rsidR="00CE0A78" w:rsidRPr="00C05C44" w:rsidRDefault="00CE0A78" w:rsidP="00CE0A78">
            <w:pPr>
              <w:spacing w:after="0" w:line="264" w:lineRule="auto"/>
              <w:jc w:val="center"/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</w:pPr>
          </w:p>
          <w:p w:rsidR="00CE0A78" w:rsidRPr="00C05C44" w:rsidRDefault="00CE0A78" w:rsidP="00CE0A78">
            <w:pPr>
              <w:spacing w:after="0" w:line="264" w:lineRule="auto"/>
              <w:jc w:val="center"/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  <w:t>85</w:t>
            </w:r>
          </w:p>
          <w:p w:rsidR="00CE0A78" w:rsidRPr="00C05C44" w:rsidRDefault="00CE0A78" w:rsidP="00CE0A78">
            <w:pPr>
              <w:spacing w:after="0" w:line="264" w:lineRule="auto"/>
              <w:jc w:val="center"/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</w:pPr>
          </w:p>
          <w:p w:rsidR="00CE0A78" w:rsidRPr="00C05C44" w:rsidRDefault="00CE0A78" w:rsidP="00CE0A78">
            <w:pPr>
              <w:spacing w:after="0" w:line="264" w:lineRule="auto"/>
              <w:jc w:val="center"/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</w:pPr>
            <w:r w:rsidRPr="00C05C44"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  <w:t>155</w:t>
            </w:r>
          </w:p>
        </w:tc>
      </w:tr>
      <w:tr w:rsidR="00CE0A78" w:rsidTr="008A337D">
        <w:trPr>
          <w:trHeight w:val="85"/>
        </w:trPr>
        <w:tc>
          <w:tcPr>
            <w:tcW w:w="1462" w:type="pct"/>
          </w:tcPr>
          <w:p w:rsidR="00CE0A78" w:rsidRPr="009C72C6" w:rsidRDefault="00CE0A78" w:rsidP="00CE0A78">
            <w:pPr>
              <w:spacing w:after="0" w:line="264" w:lineRule="auto"/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</w:pPr>
            <w:r w:rsidRPr="009C72C6"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  <w:t>Изменение температуры среды</w:t>
            </w:r>
          </w:p>
        </w:tc>
        <w:tc>
          <w:tcPr>
            <w:tcW w:w="1713" w:type="pct"/>
          </w:tcPr>
          <w:p w:rsidR="00CE0A78" w:rsidRPr="00CE0A78" w:rsidRDefault="00CE0A78" w:rsidP="00CE0A78">
            <w:pPr>
              <w:spacing w:after="0" w:line="264" w:lineRule="auto"/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</w:pPr>
            <w:r w:rsidRPr="00CE0A78"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  <w:t>Диапазон изменения температуры</w:t>
            </w:r>
            <w:r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CE0A78"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  <w:t>среды, °С</w:t>
            </w:r>
          </w:p>
        </w:tc>
        <w:tc>
          <w:tcPr>
            <w:tcW w:w="1824" w:type="pct"/>
            <w:gridSpan w:val="2"/>
          </w:tcPr>
          <w:p w:rsidR="00CE0A78" w:rsidRPr="00CE0A78" w:rsidRDefault="00CE0A78" w:rsidP="00CE0A78">
            <w:pPr>
              <w:spacing w:after="0" w:line="264" w:lineRule="auto"/>
              <w:jc w:val="center"/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</w:pPr>
            <w:r w:rsidRPr="00CE0A78"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  <w:t>от минус 60</w:t>
            </w:r>
          </w:p>
          <w:p w:rsidR="00CE0A78" w:rsidRPr="00CE0A78" w:rsidRDefault="00CE0A78" w:rsidP="00CE0A78">
            <w:pPr>
              <w:spacing w:after="0" w:line="264" w:lineRule="auto"/>
              <w:jc w:val="center"/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</w:pPr>
            <w:r w:rsidRPr="00CE0A78"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  <w:t>до плюс 155</w:t>
            </w:r>
          </w:p>
        </w:tc>
      </w:tr>
      <w:tr w:rsidR="00CE0A78" w:rsidTr="008A337D">
        <w:trPr>
          <w:trHeight w:val="85"/>
        </w:trPr>
        <w:tc>
          <w:tcPr>
            <w:tcW w:w="1462" w:type="pct"/>
          </w:tcPr>
          <w:p w:rsidR="00CE0A78" w:rsidRPr="001840F8" w:rsidRDefault="00CE0A78" w:rsidP="00CE0A78">
            <w:pPr>
              <w:spacing w:after="0" w:line="264" w:lineRule="auto"/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</w:pPr>
            <w:r w:rsidRPr="001840F8"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  <w:t>Атмосферное пониженное давление</w:t>
            </w:r>
          </w:p>
        </w:tc>
        <w:tc>
          <w:tcPr>
            <w:tcW w:w="1713" w:type="pct"/>
          </w:tcPr>
          <w:p w:rsidR="00CE0A78" w:rsidRPr="00CE0A78" w:rsidRDefault="00CE0A78" w:rsidP="00CE0A78">
            <w:pPr>
              <w:spacing w:after="0" w:line="264" w:lineRule="auto"/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</w:pPr>
            <w:r w:rsidRPr="00CE0A78"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  <w:t xml:space="preserve">Значение при эксплуатации, Па (мм </w:t>
            </w:r>
            <w:proofErr w:type="spellStart"/>
            <w:r w:rsidRPr="00CE0A78"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  <w:t>рт.ст</w:t>
            </w:r>
            <w:proofErr w:type="spellEnd"/>
            <w:r w:rsidRPr="00CE0A78"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  <w:t>.)</w:t>
            </w:r>
          </w:p>
        </w:tc>
        <w:tc>
          <w:tcPr>
            <w:tcW w:w="1824" w:type="pct"/>
            <w:gridSpan w:val="2"/>
            <w:vAlign w:val="center"/>
          </w:tcPr>
          <w:p w:rsidR="00CE0A78" w:rsidRPr="00CE0A78" w:rsidRDefault="00CE0A78" w:rsidP="00CE0A78">
            <w:pPr>
              <w:spacing w:after="0" w:line="264" w:lineRule="auto"/>
              <w:jc w:val="center"/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</w:pPr>
            <w:r w:rsidRPr="00CE0A78"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  <w:t>0,13×10</w:t>
            </w:r>
            <w:r w:rsidRPr="00CE0A78"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  <w:vertAlign w:val="superscript"/>
              </w:rPr>
              <w:t>-5</w:t>
            </w:r>
            <w:r w:rsidRPr="00CE0A78"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  <w:t xml:space="preserve"> (10</w:t>
            </w:r>
            <w:r w:rsidRPr="00CE0A78"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  <w:vertAlign w:val="superscript"/>
              </w:rPr>
              <w:t>-6</w:t>
            </w:r>
            <w:r w:rsidRPr="00CE0A78"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  <w:t>)</w:t>
            </w:r>
          </w:p>
        </w:tc>
      </w:tr>
      <w:tr w:rsidR="00CE0A78" w:rsidTr="008A337D">
        <w:trPr>
          <w:trHeight w:val="886"/>
        </w:trPr>
        <w:tc>
          <w:tcPr>
            <w:tcW w:w="1462" w:type="pct"/>
            <w:vAlign w:val="center"/>
          </w:tcPr>
          <w:p w:rsidR="00CE0A78" w:rsidRPr="001840F8" w:rsidRDefault="00CE0A78" w:rsidP="00B55E8B">
            <w:pPr>
              <w:spacing w:after="0" w:line="264" w:lineRule="auto"/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</w:pPr>
            <w:r w:rsidRPr="009C72C6"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  <w:t xml:space="preserve">Изменение </w:t>
            </w:r>
            <w:r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  <w:t>давления</w:t>
            </w:r>
            <w:r w:rsidRPr="009C72C6"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  <w:t xml:space="preserve"> среды</w:t>
            </w:r>
          </w:p>
        </w:tc>
        <w:tc>
          <w:tcPr>
            <w:tcW w:w="1713" w:type="pct"/>
            <w:vAlign w:val="center"/>
          </w:tcPr>
          <w:p w:rsidR="00CE0A78" w:rsidRPr="00CE0A78" w:rsidRDefault="00CE0A78" w:rsidP="00B00BD6">
            <w:pPr>
              <w:spacing w:after="0" w:line="264" w:lineRule="auto"/>
              <w:jc w:val="center"/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</w:pPr>
            <w:r w:rsidRPr="00CE0A78"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  <w:t xml:space="preserve">Диапазон изменения </w:t>
            </w:r>
            <w:r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  <w:t>давления</w:t>
            </w:r>
            <w:r w:rsidRPr="00CE0A78"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  <w:t xml:space="preserve"> среды, °С</w:t>
            </w:r>
          </w:p>
        </w:tc>
        <w:tc>
          <w:tcPr>
            <w:tcW w:w="1824" w:type="pct"/>
            <w:gridSpan w:val="2"/>
            <w:vAlign w:val="center"/>
          </w:tcPr>
          <w:p w:rsidR="00CE0A78" w:rsidRPr="007E75CB" w:rsidRDefault="00CE0A78" w:rsidP="00CE0A78">
            <w:pPr>
              <w:spacing w:after="0" w:line="264" w:lineRule="auto"/>
              <w:jc w:val="center"/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  <w:t xml:space="preserve">от </w:t>
            </w:r>
            <w:r w:rsidRPr="00CE0A78"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  <w:t>0,13×10</w:t>
            </w:r>
            <w:r w:rsidRPr="00CE0A78"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  <w:vertAlign w:val="superscript"/>
              </w:rPr>
              <w:t>-5</w:t>
            </w:r>
            <w:r w:rsidRPr="00CE0A78"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  <w:t>до 2,9</w:t>
            </w:r>
            <w:r w:rsidR="007E75CB"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  <w:t>4</w:t>
            </w:r>
            <w:r w:rsidR="007E75CB" w:rsidRPr="00CE0A78"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  <w:t>×10</w:t>
            </w:r>
            <w:r w:rsidR="007E75CB" w:rsidRPr="00CE0A78"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  <w:vertAlign w:val="superscript"/>
              </w:rPr>
              <w:t>-</w:t>
            </w:r>
            <w:r w:rsidR="007E75CB"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  <w:vertAlign w:val="superscript"/>
              </w:rPr>
              <w:t xml:space="preserve">5 </w:t>
            </w:r>
            <w:r w:rsidR="007E75CB"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  <w:t>(от 10</w:t>
            </w:r>
            <w:r w:rsidR="007E75CB" w:rsidRPr="007E75CB"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  <w:vertAlign w:val="superscript"/>
              </w:rPr>
              <w:t>-6</w:t>
            </w:r>
            <w:r w:rsidR="007E75CB" w:rsidRPr="007E75CB"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  <w:t xml:space="preserve"> до </w:t>
            </w:r>
            <w:r w:rsidR="007E75CB"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  <w:t>2205)</w:t>
            </w:r>
          </w:p>
        </w:tc>
      </w:tr>
    </w:tbl>
    <w:p w:rsidR="00445C7A" w:rsidRDefault="00445C7A" w:rsidP="00F44A4E">
      <w:pPr>
        <w:ind w:firstLine="360"/>
        <w:jc w:val="center"/>
        <w:rPr>
          <w:rFonts w:ascii="Franklin Gothic Medium Cond" w:hAnsi="Franklin Gothic Medium Cond" w:cs="Arial"/>
          <w:b/>
          <w:color w:val="333333"/>
          <w:sz w:val="24"/>
          <w:szCs w:val="21"/>
          <w:shd w:val="clear" w:color="auto" w:fill="FFFFFF"/>
        </w:rPr>
      </w:pPr>
    </w:p>
    <w:p w:rsidR="00C21BAC" w:rsidRPr="00862B76" w:rsidRDefault="00C21BAC" w:rsidP="00F44A4E">
      <w:pPr>
        <w:ind w:firstLine="360"/>
        <w:jc w:val="center"/>
        <w:rPr>
          <w:rFonts w:ascii="Franklin Gothic Medium Cond" w:hAnsi="Franklin Gothic Medium Cond" w:cs="Arial"/>
          <w:b/>
          <w:color w:val="333333"/>
          <w:sz w:val="24"/>
          <w:szCs w:val="21"/>
          <w:shd w:val="clear" w:color="auto" w:fill="FFFFFF"/>
        </w:rPr>
      </w:pPr>
      <w:r>
        <w:rPr>
          <w:rFonts w:ascii="Franklin Gothic Medium Cond" w:hAnsi="Franklin Gothic Medium Cond" w:cs="Arial"/>
          <w:b/>
          <w:color w:val="333333"/>
          <w:sz w:val="24"/>
          <w:szCs w:val="21"/>
          <w:shd w:val="clear" w:color="auto" w:fill="FFFFFF"/>
        </w:rPr>
        <w:t>НАДЕЖНОСТЬ РЕЗИСТОРОВ</w:t>
      </w:r>
    </w:p>
    <w:p w:rsidR="00915FF0" w:rsidRDefault="00915FF0" w:rsidP="00071600">
      <w:pPr>
        <w:spacing w:before="40" w:afterLines="40" w:after="96" w:line="240" w:lineRule="auto"/>
        <w:ind w:firstLine="180"/>
        <w:rPr>
          <w:rFonts w:ascii="Franklin Gothic Medium Cond" w:hAnsi="Franklin Gothic Medium Cond" w:cs="Arial"/>
          <w:color w:val="333333"/>
          <w:sz w:val="24"/>
          <w:szCs w:val="20"/>
          <w:shd w:val="clear" w:color="auto" w:fill="FFFFFF"/>
        </w:rPr>
      </w:pPr>
      <w:r w:rsidRPr="00F44A4E"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>Интенсивность отказов (</w:t>
      </w:r>
      <w:r w:rsidRPr="00915FF0"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>λ)</w:t>
      </w:r>
      <w:r w:rsidR="004D6513"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 xml:space="preserve"> резисторов в предельно-допустимом режиме эксплуатации Р=</w:t>
      </w:r>
      <w:proofErr w:type="spellStart"/>
      <w:r w:rsidR="004D6513"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>Р</w:t>
      </w:r>
      <w:r w:rsidR="004D6513" w:rsidRPr="004D6513"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  <w:vertAlign w:val="subscript"/>
        </w:rPr>
        <w:t>номин</w:t>
      </w:r>
      <w:proofErr w:type="spellEnd"/>
      <w:r w:rsidR="004D6513" w:rsidRPr="004D6513"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  <w:vertAlign w:val="subscript"/>
        </w:rPr>
        <w:t>.</w:t>
      </w:r>
      <w:r w:rsidR="004D6513"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>, Т=85</w:t>
      </w:r>
      <w:r w:rsidR="004D6513" w:rsidRPr="004D6513"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  <w:vertAlign w:val="superscript"/>
        </w:rPr>
        <w:t>о</w:t>
      </w:r>
      <w:r w:rsidRPr="00915FF0"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 xml:space="preserve"> не более</w:t>
      </w:r>
      <w:r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 xml:space="preserve"> </w:t>
      </w:r>
      <w:r w:rsidR="004D6513"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>5</w:t>
      </w:r>
      <w:r w:rsidRPr="00915FF0">
        <w:rPr>
          <w:rFonts w:ascii="Franklin Gothic Medium Cond" w:hAnsi="Franklin Gothic Medium Cond" w:cs="Arial"/>
          <w:color w:val="333333"/>
          <w:sz w:val="24"/>
          <w:szCs w:val="20"/>
          <w:shd w:val="clear" w:color="auto" w:fill="FFFFFF"/>
        </w:rPr>
        <w:t>×</w:t>
      </w:r>
      <w:r>
        <w:rPr>
          <w:rFonts w:ascii="Franklin Gothic Medium Cond" w:hAnsi="Franklin Gothic Medium Cond" w:cs="Arial"/>
          <w:color w:val="333333"/>
          <w:sz w:val="24"/>
          <w:szCs w:val="20"/>
          <w:shd w:val="clear" w:color="auto" w:fill="FFFFFF"/>
        </w:rPr>
        <w:t>10</w:t>
      </w:r>
      <w:r w:rsidRPr="00915FF0">
        <w:rPr>
          <w:rFonts w:ascii="Franklin Gothic Medium Cond" w:hAnsi="Franklin Gothic Medium Cond" w:cs="Arial"/>
          <w:color w:val="333333"/>
          <w:sz w:val="24"/>
          <w:szCs w:val="20"/>
          <w:shd w:val="clear" w:color="auto" w:fill="FFFFFF"/>
          <w:vertAlign w:val="superscript"/>
        </w:rPr>
        <w:t>-</w:t>
      </w:r>
      <w:r w:rsidR="004D6513">
        <w:rPr>
          <w:rFonts w:ascii="Franklin Gothic Medium Cond" w:hAnsi="Franklin Gothic Medium Cond" w:cs="Arial"/>
          <w:color w:val="333333"/>
          <w:sz w:val="24"/>
          <w:szCs w:val="20"/>
          <w:shd w:val="clear" w:color="auto" w:fill="FFFFFF"/>
          <w:vertAlign w:val="superscript"/>
        </w:rPr>
        <w:t>6</w:t>
      </w:r>
      <w:r>
        <w:rPr>
          <w:rFonts w:ascii="Franklin Gothic Medium Cond" w:hAnsi="Franklin Gothic Medium Cond" w:cs="Arial"/>
          <w:color w:val="333333"/>
          <w:sz w:val="24"/>
          <w:szCs w:val="20"/>
          <w:shd w:val="clear" w:color="auto" w:fill="FFFFFF"/>
        </w:rPr>
        <w:t xml:space="preserve"> 1/ч</w:t>
      </w:r>
      <w:r w:rsidR="004D6513">
        <w:rPr>
          <w:rFonts w:ascii="Franklin Gothic Medium Cond" w:hAnsi="Franklin Gothic Medium Cond" w:cs="Arial"/>
          <w:color w:val="333333"/>
          <w:sz w:val="24"/>
          <w:szCs w:val="20"/>
          <w:shd w:val="clear" w:color="auto" w:fill="FFFFFF"/>
        </w:rPr>
        <w:t xml:space="preserve">ас в течение наработки </w:t>
      </w:r>
      <w:proofErr w:type="spellStart"/>
      <w:r w:rsidR="004D6513" w:rsidRPr="00F44A4E"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>t</w:t>
      </w:r>
      <w:r w:rsidR="004D6513" w:rsidRPr="00D75CA4">
        <w:rPr>
          <w:sz w:val="28"/>
          <w:szCs w:val="28"/>
          <w:vertAlign w:val="subscript"/>
        </w:rPr>
        <w:t>λ</w:t>
      </w:r>
      <w:proofErr w:type="spellEnd"/>
      <w:r w:rsidR="004D6513">
        <w:rPr>
          <w:sz w:val="28"/>
          <w:szCs w:val="28"/>
          <w:vertAlign w:val="subscript"/>
        </w:rPr>
        <w:t xml:space="preserve"> </w:t>
      </w:r>
      <w:r w:rsidR="004D6513" w:rsidRPr="004D6513">
        <w:rPr>
          <w:sz w:val="28"/>
          <w:szCs w:val="28"/>
        </w:rPr>
        <w:t>=</w:t>
      </w:r>
      <w:r w:rsidR="004D6513">
        <w:rPr>
          <w:rFonts w:ascii="Franklin Gothic Medium Cond" w:hAnsi="Franklin Gothic Medium Cond" w:cs="Arial"/>
          <w:color w:val="333333"/>
          <w:sz w:val="24"/>
          <w:szCs w:val="20"/>
          <w:shd w:val="clear" w:color="auto" w:fill="FFFFFF"/>
        </w:rPr>
        <w:t xml:space="preserve"> 25 000 часов в пределах срока службы (</w:t>
      </w:r>
      <w:proofErr w:type="spellStart"/>
      <w:r w:rsidR="004D6513">
        <w:rPr>
          <w:rFonts w:ascii="Franklin Gothic Medium Cond" w:hAnsi="Franklin Gothic Medium Cond" w:cs="Arial"/>
          <w:color w:val="333333"/>
          <w:sz w:val="24"/>
          <w:szCs w:val="20"/>
          <w:shd w:val="clear" w:color="auto" w:fill="FFFFFF"/>
        </w:rPr>
        <w:t>Т</w:t>
      </w:r>
      <w:r w:rsidR="004D6513" w:rsidRPr="004D6513">
        <w:rPr>
          <w:rFonts w:ascii="Franklin Gothic Medium Cond" w:hAnsi="Franklin Gothic Medium Cond" w:cs="Arial"/>
          <w:color w:val="333333"/>
          <w:sz w:val="24"/>
          <w:szCs w:val="20"/>
          <w:shd w:val="clear" w:color="auto" w:fill="FFFFFF"/>
          <w:vertAlign w:val="subscript"/>
        </w:rPr>
        <w:t>сл</w:t>
      </w:r>
      <w:proofErr w:type="spellEnd"/>
      <w:r w:rsidR="004D6513" w:rsidRPr="004D6513">
        <w:rPr>
          <w:rFonts w:ascii="Franklin Gothic Medium Cond" w:hAnsi="Franklin Gothic Medium Cond" w:cs="Arial"/>
          <w:color w:val="333333"/>
          <w:sz w:val="24"/>
          <w:szCs w:val="20"/>
          <w:shd w:val="clear" w:color="auto" w:fill="FFFFFF"/>
          <w:vertAlign w:val="subscript"/>
        </w:rPr>
        <w:t>.</w:t>
      </w:r>
      <w:r w:rsidR="004D6513">
        <w:rPr>
          <w:rFonts w:ascii="Franklin Gothic Medium Cond" w:hAnsi="Franklin Gothic Medium Cond" w:cs="Arial"/>
          <w:color w:val="333333"/>
          <w:sz w:val="24"/>
          <w:szCs w:val="20"/>
          <w:shd w:val="clear" w:color="auto" w:fill="FFFFFF"/>
        </w:rPr>
        <w:t>) 25 лет</w:t>
      </w:r>
      <w:r>
        <w:rPr>
          <w:rFonts w:ascii="Franklin Gothic Medium Cond" w:hAnsi="Franklin Gothic Medium Cond" w:cs="Arial"/>
          <w:color w:val="333333"/>
          <w:sz w:val="24"/>
          <w:szCs w:val="20"/>
          <w:shd w:val="clear" w:color="auto" w:fill="FFFFFF"/>
        </w:rPr>
        <w:t>.</w:t>
      </w:r>
    </w:p>
    <w:p w:rsidR="004D6513" w:rsidRDefault="004D6513" w:rsidP="00071600">
      <w:pPr>
        <w:spacing w:before="40" w:afterLines="40" w:after="96" w:line="240" w:lineRule="auto"/>
        <w:ind w:firstLine="180"/>
        <w:rPr>
          <w:rFonts w:ascii="Franklin Gothic Medium Cond" w:hAnsi="Franklin Gothic Medium Cond" w:cs="Arial"/>
          <w:color w:val="333333"/>
          <w:sz w:val="24"/>
          <w:szCs w:val="20"/>
          <w:shd w:val="clear" w:color="auto" w:fill="FFFFFF"/>
        </w:rPr>
      </w:pPr>
      <w:r w:rsidRPr="00F44A4E"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>Интенсивность отказов (</w:t>
      </w:r>
      <w:r w:rsidRPr="00915FF0"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>λ)</w:t>
      </w:r>
      <w:r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 xml:space="preserve"> резисторов в облегченном режиме эксплуатации Р ≤ 0,5Р</w:t>
      </w:r>
      <w:r w:rsidRPr="004D6513"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  <w:vertAlign w:val="subscript"/>
        </w:rPr>
        <w:t>номин.</w:t>
      </w:r>
      <w:r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>, Т=</w:t>
      </w:r>
      <w:r w:rsidR="00150663"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>5</w:t>
      </w:r>
      <w:r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>5</w:t>
      </w:r>
      <w:r w:rsidRPr="004D6513"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  <w:vertAlign w:val="superscript"/>
        </w:rPr>
        <w:t>о</w:t>
      </w:r>
      <w:r w:rsidRPr="00915FF0"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 xml:space="preserve"> не более</w:t>
      </w:r>
      <w:r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 xml:space="preserve"> </w:t>
      </w:r>
      <w:r w:rsidR="00150663"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>1</w:t>
      </w:r>
      <w:r w:rsidRPr="00915FF0">
        <w:rPr>
          <w:rFonts w:ascii="Franklin Gothic Medium Cond" w:hAnsi="Franklin Gothic Medium Cond" w:cs="Arial"/>
          <w:color w:val="333333"/>
          <w:sz w:val="24"/>
          <w:szCs w:val="20"/>
          <w:shd w:val="clear" w:color="auto" w:fill="FFFFFF"/>
        </w:rPr>
        <w:t>×</w:t>
      </w:r>
      <w:r>
        <w:rPr>
          <w:rFonts w:ascii="Franklin Gothic Medium Cond" w:hAnsi="Franklin Gothic Medium Cond" w:cs="Arial"/>
          <w:color w:val="333333"/>
          <w:sz w:val="24"/>
          <w:szCs w:val="20"/>
          <w:shd w:val="clear" w:color="auto" w:fill="FFFFFF"/>
        </w:rPr>
        <w:t>10</w:t>
      </w:r>
      <w:r w:rsidRPr="00915FF0">
        <w:rPr>
          <w:rFonts w:ascii="Franklin Gothic Medium Cond" w:hAnsi="Franklin Gothic Medium Cond" w:cs="Arial"/>
          <w:color w:val="333333"/>
          <w:sz w:val="24"/>
          <w:szCs w:val="20"/>
          <w:shd w:val="clear" w:color="auto" w:fill="FFFFFF"/>
          <w:vertAlign w:val="superscript"/>
        </w:rPr>
        <w:t>-</w:t>
      </w:r>
      <w:r w:rsidR="00150663">
        <w:rPr>
          <w:rFonts w:ascii="Franklin Gothic Medium Cond" w:hAnsi="Franklin Gothic Medium Cond" w:cs="Arial"/>
          <w:color w:val="333333"/>
          <w:sz w:val="24"/>
          <w:szCs w:val="20"/>
          <w:shd w:val="clear" w:color="auto" w:fill="FFFFFF"/>
          <w:vertAlign w:val="superscript"/>
        </w:rPr>
        <w:t>8</w:t>
      </w:r>
      <w:r>
        <w:rPr>
          <w:rFonts w:ascii="Franklin Gothic Medium Cond" w:hAnsi="Franklin Gothic Medium Cond" w:cs="Arial"/>
          <w:color w:val="333333"/>
          <w:sz w:val="24"/>
          <w:szCs w:val="20"/>
          <w:shd w:val="clear" w:color="auto" w:fill="FFFFFF"/>
        </w:rPr>
        <w:t xml:space="preserve"> 1/час в течение наработки </w:t>
      </w:r>
      <w:proofErr w:type="spellStart"/>
      <w:r w:rsidRPr="00F44A4E"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>t</w:t>
      </w:r>
      <w:r w:rsidRPr="00D75CA4">
        <w:rPr>
          <w:sz w:val="28"/>
          <w:szCs w:val="28"/>
          <w:vertAlign w:val="subscript"/>
        </w:rPr>
        <w:t>λ</w:t>
      </w:r>
      <w:proofErr w:type="spellEnd"/>
      <w:r>
        <w:rPr>
          <w:sz w:val="28"/>
          <w:szCs w:val="28"/>
          <w:vertAlign w:val="subscript"/>
        </w:rPr>
        <w:t xml:space="preserve"> </w:t>
      </w:r>
      <w:r w:rsidRPr="004D6513">
        <w:rPr>
          <w:sz w:val="28"/>
          <w:szCs w:val="28"/>
        </w:rPr>
        <w:t>=</w:t>
      </w:r>
      <w:r>
        <w:rPr>
          <w:rFonts w:ascii="Franklin Gothic Medium Cond" w:hAnsi="Franklin Gothic Medium Cond" w:cs="Arial"/>
          <w:color w:val="333333"/>
          <w:sz w:val="24"/>
          <w:szCs w:val="20"/>
          <w:shd w:val="clear" w:color="auto" w:fill="FFFFFF"/>
        </w:rPr>
        <w:t xml:space="preserve"> </w:t>
      </w:r>
      <w:r w:rsidR="00150663">
        <w:rPr>
          <w:rFonts w:ascii="Franklin Gothic Medium Cond" w:hAnsi="Franklin Gothic Medium Cond" w:cs="Arial"/>
          <w:color w:val="333333"/>
          <w:sz w:val="24"/>
          <w:szCs w:val="20"/>
          <w:shd w:val="clear" w:color="auto" w:fill="FFFFFF"/>
        </w:rPr>
        <w:t>100</w:t>
      </w:r>
      <w:r>
        <w:rPr>
          <w:rFonts w:ascii="Franklin Gothic Medium Cond" w:hAnsi="Franklin Gothic Medium Cond" w:cs="Arial"/>
          <w:color w:val="333333"/>
          <w:sz w:val="24"/>
          <w:szCs w:val="20"/>
          <w:shd w:val="clear" w:color="auto" w:fill="FFFFFF"/>
        </w:rPr>
        <w:t> 000 часов в пределах срока службы (</w:t>
      </w:r>
      <w:proofErr w:type="spellStart"/>
      <w:r>
        <w:rPr>
          <w:rFonts w:ascii="Franklin Gothic Medium Cond" w:hAnsi="Franklin Gothic Medium Cond" w:cs="Arial"/>
          <w:color w:val="333333"/>
          <w:sz w:val="24"/>
          <w:szCs w:val="20"/>
          <w:shd w:val="clear" w:color="auto" w:fill="FFFFFF"/>
        </w:rPr>
        <w:t>Т</w:t>
      </w:r>
      <w:r w:rsidRPr="004D6513">
        <w:rPr>
          <w:rFonts w:ascii="Franklin Gothic Medium Cond" w:hAnsi="Franklin Gothic Medium Cond" w:cs="Arial"/>
          <w:color w:val="333333"/>
          <w:sz w:val="24"/>
          <w:szCs w:val="20"/>
          <w:shd w:val="clear" w:color="auto" w:fill="FFFFFF"/>
          <w:vertAlign w:val="subscript"/>
        </w:rPr>
        <w:t>сл</w:t>
      </w:r>
      <w:proofErr w:type="spellEnd"/>
      <w:r w:rsidRPr="004D6513">
        <w:rPr>
          <w:rFonts w:ascii="Franklin Gothic Medium Cond" w:hAnsi="Franklin Gothic Medium Cond" w:cs="Arial"/>
          <w:color w:val="333333"/>
          <w:sz w:val="24"/>
          <w:szCs w:val="20"/>
          <w:shd w:val="clear" w:color="auto" w:fill="FFFFFF"/>
          <w:vertAlign w:val="subscript"/>
        </w:rPr>
        <w:t>.</w:t>
      </w:r>
      <w:r>
        <w:rPr>
          <w:rFonts w:ascii="Franklin Gothic Medium Cond" w:hAnsi="Franklin Gothic Medium Cond" w:cs="Arial"/>
          <w:color w:val="333333"/>
          <w:sz w:val="24"/>
          <w:szCs w:val="20"/>
          <w:shd w:val="clear" w:color="auto" w:fill="FFFFFF"/>
        </w:rPr>
        <w:t>) 25 лет.</w:t>
      </w:r>
    </w:p>
    <w:p w:rsidR="00150663" w:rsidRDefault="00150663" w:rsidP="00150663">
      <w:pPr>
        <w:spacing w:before="40" w:afterLines="40" w:after="96" w:line="240" w:lineRule="auto"/>
        <w:ind w:firstLine="180"/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</w:pPr>
      <w:r w:rsidRPr="002B7396"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lastRenderedPageBreak/>
        <w:t>Гамма-процентный срок сохраняемости (</w:t>
      </w:r>
      <w:proofErr w:type="spellStart"/>
      <w:r w:rsidRPr="002B7396"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>Т</w:t>
      </w:r>
      <w:r w:rsidRPr="002B7396"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  <w:vertAlign w:val="subscript"/>
        </w:rPr>
        <w:t>с</w:t>
      </w:r>
      <w:r w:rsidRPr="009643AC">
        <w:rPr>
          <w:rFonts w:ascii="Arial" w:hAnsi="Arial" w:cs="Arial"/>
          <w:color w:val="333333"/>
          <w:sz w:val="24"/>
          <w:szCs w:val="21"/>
          <w:shd w:val="clear" w:color="auto" w:fill="FFFFFF"/>
          <w:vertAlign w:val="subscript"/>
        </w:rPr>
        <w:t>γ</w:t>
      </w:r>
      <w:proofErr w:type="spellEnd"/>
      <w:r w:rsidRPr="002B7396"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 xml:space="preserve">) резисторов при </w:t>
      </w:r>
      <w:r>
        <w:rPr>
          <w:rFonts w:ascii="Arial" w:hAnsi="Arial" w:cs="Arial"/>
          <w:color w:val="333333"/>
          <w:sz w:val="24"/>
          <w:szCs w:val="21"/>
          <w:shd w:val="clear" w:color="auto" w:fill="FFFFFF"/>
        </w:rPr>
        <w:t>γ</w:t>
      </w:r>
      <w:r w:rsidRPr="002B7396">
        <w:rPr>
          <w:rFonts w:ascii="Franklin Gothic Medium Cond Gre" w:hAnsi="Franklin Gothic Medium Cond Gre" w:cs="Arial"/>
          <w:color w:val="333333"/>
          <w:sz w:val="24"/>
          <w:szCs w:val="21"/>
          <w:shd w:val="clear" w:color="auto" w:fill="FFFFFF"/>
        </w:rPr>
        <w:t xml:space="preserve"> = 95 % </w:t>
      </w:r>
      <w:r w:rsidRPr="002B7396"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 xml:space="preserve">при хранении в упаковке изготовителя в условиях отапливаемых хранилищ, хранилищ с кондиционированием воздуха по ГОСТ В 9.003-80, а также вмонтированных в защищенную аппаратуру или находящихся в защищенном комплекте ЗИП во всех местах хранения не менее </w:t>
      </w:r>
      <w:r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>25</w:t>
      </w:r>
      <w:r w:rsidRPr="002B7396"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 xml:space="preserve"> лет.</w:t>
      </w:r>
    </w:p>
    <w:p w:rsidR="00FA17F9" w:rsidRDefault="00FA17F9" w:rsidP="00150663">
      <w:pPr>
        <w:spacing w:before="40" w:afterLines="40" w:after="96" w:line="240" w:lineRule="auto"/>
        <w:ind w:firstLine="180"/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</w:pPr>
    </w:p>
    <w:p w:rsidR="00E011FE" w:rsidRDefault="00E011FE" w:rsidP="00AA178D">
      <w:pPr>
        <w:spacing w:before="40" w:afterLines="40" w:after="96" w:line="240" w:lineRule="auto"/>
        <w:ind w:firstLine="180"/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</w:pPr>
    </w:p>
    <w:p w:rsidR="00C21BAC" w:rsidRPr="00092B55" w:rsidRDefault="00C21BAC" w:rsidP="0053339B">
      <w:pPr>
        <w:ind w:firstLine="360"/>
        <w:jc w:val="center"/>
        <w:rPr>
          <w:rFonts w:ascii="Franklin Gothic Medium Cond" w:hAnsi="Franklin Gothic Medium Cond" w:cs="Arial"/>
          <w:b/>
          <w:color w:val="333333"/>
          <w:sz w:val="24"/>
          <w:szCs w:val="21"/>
          <w:shd w:val="clear" w:color="auto" w:fill="FFFFFF"/>
        </w:rPr>
      </w:pPr>
      <w:r w:rsidRPr="00092B55">
        <w:rPr>
          <w:rFonts w:ascii="Franklin Gothic Medium Cond" w:hAnsi="Franklin Gothic Medium Cond" w:cs="Arial"/>
          <w:b/>
          <w:color w:val="333333"/>
          <w:sz w:val="24"/>
          <w:szCs w:val="21"/>
          <w:shd w:val="clear" w:color="auto" w:fill="FFFFFF"/>
        </w:rPr>
        <w:t>МАРКИРОВКА РЕЗИСТОРОВ</w:t>
      </w:r>
    </w:p>
    <w:p w:rsidR="004761E5" w:rsidRDefault="00563619" w:rsidP="00FA17F9">
      <w:pPr>
        <w:tabs>
          <w:tab w:val="left" w:pos="-2261"/>
          <w:tab w:val="right" w:pos="9185"/>
        </w:tabs>
        <w:spacing w:before="40" w:after="40" w:line="240" w:lineRule="auto"/>
        <w:ind w:firstLine="180"/>
        <w:jc w:val="both"/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</w:pPr>
      <w:r w:rsidRPr="00563619"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>Маркировка</w:t>
      </w:r>
      <w:r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 xml:space="preserve"> резисторов </w:t>
      </w:r>
      <w:r w:rsidR="00FA17F9"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>обозначена</w:t>
      </w:r>
      <w:r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 xml:space="preserve"> цвет</w:t>
      </w:r>
      <w:r w:rsidR="00FA17F9"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 xml:space="preserve">овыми </w:t>
      </w:r>
      <w:r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>кодо</w:t>
      </w:r>
      <w:r w:rsidR="00FA17F9"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>ами (полосками)</w:t>
      </w:r>
      <w:r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 xml:space="preserve"> или</w:t>
      </w:r>
      <w:r w:rsidR="005250C9"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 xml:space="preserve"> </w:t>
      </w:r>
      <w:r w:rsidR="00FA17F9"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>буквенно-</w:t>
      </w:r>
      <w:r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>цифров</w:t>
      </w:r>
      <w:r w:rsidR="00FA17F9"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>ыми</w:t>
      </w:r>
      <w:r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 xml:space="preserve"> код</w:t>
      </w:r>
      <w:r w:rsidR="00FA17F9"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>ами</w:t>
      </w:r>
      <w:r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 xml:space="preserve"> в соответствии с требованиями </w:t>
      </w:r>
      <w:r w:rsidR="00FA17F9"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 xml:space="preserve">ГОСТ В 20.39.412 и </w:t>
      </w:r>
      <w:r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 xml:space="preserve">ГОСТ </w:t>
      </w:r>
      <w:r w:rsidR="00FA17F9"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>30668</w:t>
      </w:r>
      <w:r w:rsidR="002C20A7"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>.</w:t>
      </w:r>
    </w:p>
    <w:p w:rsidR="00FA17F9" w:rsidRDefault="00FA17F9" w:rsidP="00FA17F9">
      <w:pPr>
        <w:tabs>
          <w:tab w:val="left" w:pos="-2261"/>
          <w:tab w:val="right" w:pos="9185"/>
        </w:tabs>
        <w:spacing w:before="40" w:after="40" w:line="240" w:lineRule="auto"/>
        <w:ind w:firstLine="180"/>
        <w:jc w:val="both"/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</w:pPr>
    </w:p>
    <w:p w:rsidR="00186620" w:rsidRDefault="00FA17F9" w:rsidP="00186620">
      <w:pPr>
        <w:tabs>
          <w:tab w:val="left" w:pos="-2261"/>
          <w:tab w:val="right" w:pos="9185"/>
        </w:tabs>
        <w:spacing w:before="40" w:after="40" w:line="240" w:lineRule="auto"/>
        <w:ind w:firstLine="180"/>
        <w:jc w:val="both"/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</w:pPr>
      <w:r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>Маркировка резисторов, обозначенная буквенно-цифровыми кодами, содержит:</w:t>
      </w:r>
    </w:p>
    <w:p w:rsidR="00FA17F9" w:rsidRDefault="00FA17F9" w:rsidP="00186620">
      <w:pPr>
        <w:tabs>
          <w:tab w:val="left" w:pos="-2261"/>
          <w:tab w:val="right" w:pos="9185"/>
        </w:tabs>
        <w:spacing w:before="40" w:after="40" w:line="240" w:lineRule="auto"/>
        <w:ind w:firstLine="180"/>
        <w:jc w:val="both"/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</w:pPr>
    </w:p>
    <w:p w:rsidR="00FA17F9" w:rsidRPr="00F17A48" w:rsidRDefault="00FA17F9" w:rsidP="00F17A48">
      <w:pPr>
        <w:pStyle w:val="af"/>
        <w:numPr>
          <w:ilvl w:val="0"/>
          <w:numId w:val="2"/>
        </w:numPr>
        <w:tabs>
          <w:tab w:val="left" w:pos="-2261"/>
          <w:tab w:val="right" w:pos="9185"/>
        </w:tabs>
        <w:spacing w:before="40" w:after="40" w:line="240" w:lineRule="auto"/>
        <w:jc w:val="both"/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</w:pPr>
      <w:r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>товарный знак предприятия – изготовителя;</w:t>
      </w:r>
    </w:p>
    <w:p w:rsidR="00563619" w:rsidRDefault="00563619" w:rsidP="00563619">
      <w:pPr>
        <w:pStyle w:val="af"/>
        <w:numPr>
          <w:ilvl w:val="0"/>
          <w:numId w:val="2"/>
        </w:numPr>
        <w:tabs>
          <w:tab w:val="left" w:pos="-2261"/>
          <w:tab w:val="right" w:pos="9185"/>
        </w:tabs>
        <w:spacing w:before="40" w:after="40" w:line="240" w:lineRule="auto"/>
        <w:jc w:val="both"/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</w:pPr>
      <w:r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>кодированное обозначение номинального сопротивления и допускаемого отклонения по ГОСТ 28883;</w:t>
      </w:r>
    </w:p>
    <w:p w:rsidR="00563619" w:rsidRDefault="00563619" w:rsidP="00563619">
      <w:pPr>
        <w:pStyle w:val="af"/>
        <w:numPr>
          <w:ilvl w:val="0"/>
          <w:numId w:val="2"/>
        </w:numPr>
        <w:tabs>
          <w:tab w:val="left" w:pos="-2261"/>
          <w:tab w:val="right" w:pos="9185"/>
        </w:tabs>
        <w:spacing w:before="40" w:after="40" w:line="240" w:lineRule="auto"/>
        <w:jc w:val="both"/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</w:pPr>
      <w:r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>обозначение группы по ТКС</w:t>
      </w:r>
      <w:r w:rsidR="00FA17F9"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>;</w:t>
      </w:r>
    </w:p>
    <w:p w:rsidR="00FA17F9" w:rsidRDefault="00FA17F9" w:rsidP="00563619">
      <w:pPr>
        <w:pStyle w:val="af"/>
        <w:numPr>
          <w:ilvl w:val="0"/>
          <w:numId w:val="2"/>
        </w:numPr>
        <w:tabs>
          <w:tab w:val="left" w:pos="-2261"/>
          <w:tab w:val="right" w:pos="9185"/>
        </w:tabs>
        <w:spacing w:before="40" w:after="40" w:line="240" w:lineRule="auto"/>
        <w:jc w:val="both"/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</w:pPr>
      <w:r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>дату изготовления (кодированное обозначение) по ГОСТ 28883, месяц не маркировать;</w:t>
      </w:r>
    </w:p>
    <w:p w:rsidR="00FA17F9" w:rsidRDefault="00FA17F9" w:rsidP="00563619">
      <w:pPr>
        <w:pStyle w:val="af"/>
        <w:numPr>
          <w:ilvl w:val="0"/>
          <w:numId w:val="2"/>
        </w:numPr>
        <w:tabs>
          <w:tab w:val="left" w:pos="-2261"/>
          <w:tab w:val="right" w:pos="9185"/>
        </w:tabs>
        <w:spacing w:before="40" w:after="40" w:line="240" w:lineRule="auto"/>
        <w:jc w:val="both"/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</w:pPr>
      <w:r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>отличительный знак приемки.</w:t>
      </w:r>
    </w:p>
    <w:p w:rsidR="004761E5" w:rsidRPr="004761E5" w:rsidRDefault="004761E5" w:rsidP="004761E5">
      <w:pPr>
        <w:tabs>
          <w:tab w:val="left" w:pos="-2261"/>
          <w:tab w:val="right" w:pos="9185"/>
        </w:tabs>
        <w:spacing w:before="40" w:after="40" w:line="240" w:lineRule="auto"/>
        <w:jc w:val="both"/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</w:pPr>
      <w:r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>Остальную информацию наносят на этикетку.</w:t>
      </w:r>
    </w:p>
    <w:p w:rsidR="00613FDD" w:rsidRPr="00613FDD" w:rsidRDefault="00613FDD" w:rsidP="00613FDD">
      <w:pPr>
        <w:tabs>
          <w:tab w:val="left" w:pos="-2261"/>
          <w:tab w:val="right" w:pos="9185"/>
        </w:tabs>
        <w:spacing w:before="40" w:after="40" w:line="240" w:lineRule="auto"/>
        <w:jc w:val="both"/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</w:pPr>
    </w:p>
    <w:p w:rsidR="00563619" w:rsidRDefault="00FA17F9" w:rsidP="00563619">
      <w:pPr>
        <w:tabs>
          <w:tab w:val="left" w:pos="-2261"/>
          <w:tab w:val="right" w:pos="9185"/>
        </w:tabs>
        <w:spacing w:before="40" w:after="40" w:line="240" w:lineRule="auto"/>
        <w:ind w:firstLine="180"/>
        <w:jc w:val="both"/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</w:pPr>
      <w:r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>Маркировка ре</w:t>
      </w:r>
      <w:r w:rsidR="00F17A48"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>зисторов, обозначенная цветовыми кодами (полосками)</w:t>
      </w:r>
      <w:r w:rsidR="002F4155"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 xml:space="preserve"> </w:t>
      </w:r>
      <w:r w:rsidR="00613FDD"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>содержит обозначение номинального сопротивления и допускаемого отклонения сопротивления</w:t>
      </w:r>
      <w:r w:rsidR="00F17A48"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 xml:space="preserve"> в соответствии с ГОСТ 28883</w:t>
      </w:r>
      <w:r w:rsidR="002F4155"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>.</w:t>
      </w:r>
    </w:p>
    <w:p w:rsidR="002F4155" w:rsidRDefault="002F4155" w:rsidP="002F4155">
      <w:pPr>
        <w:tabs>
          <w:tab w:val="left" w:pos="-2261"/>
          <w:tab w:val="right" w:pos="9185"/>
        </w:tabs>
        <w:spacing w:before="40" w:after="40" w:line="240" w:lineRule="auto"/>
        <w:ind w:firstLine="180"/>
        <w:jc w:val="both"/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</w:pPr>
      <w:r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>Остальную информацию наносят на этикетку.</w:t>
      </w:r>
    </w:p>
    <w:p w:rsidR="003278E1" w:rsidRDefault="003278E1" w:rsidP="00563619">
      <w:pPr>
        <w:tabs>
          <w:tab w:val="left" w:pos="-2261"/>
          <w:tab w:val="right" w:pos="9185"/>
        </w:tabs>
        <w:spacing w:before="40" w:after="40" w:line="240" w:lineRule="auto"/>
        <w:ind w:firstLine="180"/>
        <w:jc w:val="both"/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</w:pPr>
    </w:p>
    <w:p w:rsidR="00C21BAC" w:rsidRDefault="00C21BAC" w:rsidP="00D529EE">
      <w:pPr>
        <w:ind w:firstLine="360"/>
        <w:jc w:val="center"/>
        <w:rPr>
          <w:rFonts w:ascii="Franklin Gothic Medium Cond" w:hAnsi="Franklin Gothic Medium Cond" w:cs="Arial"/>
          <w:b/>
          <w:color w:val="333333"/>
          <w:sz w:val="24"/>
          <w:szCs w:val="21"/>
          <w:shd w:val="clear" w:color="auto" w:fill="FFFFFF"/>
        </w:rPr>
      </w:pPr>
      <w:r>
        <w:rPr>
          <w:rFonts w:ascii="Franklin Gothic Medium Cond" w:hAnsi="Franklin Gothic Medium Cond" w:cs="Arial"/>
          <w:b/>
          <w:color w:val="333333"/>
          <w:sz w:val="24"/>
          <w:szCs w:val="21"/>
          <w:shd w:val="clear" w:color="auto" w:fill="FFFFFF"/>
        </w:rPr>
        <w:t>УПАКОВКА РЕЗИСТОРОВ</w:t>
      </w:r>
    </w:p>
    <w:p w:rsidR="00B31B47" w:rsidRDefault="00F17A48" w:rsidP="00527567">
      <w:pPr>
        <w:tabs>
          <w:tab w:val="left" w:pos="-2261"/>
          <w:tab w:val="right" w:pos="9185"/>
        </w:tabs>
        <w:spacing w:before="40" w:after="40" w:line="240" w:lineRule="auto"/>
        <w:ind w:firstLine="180"/>
        <w:jc w:val="both"/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</w:pPr>
      <w:r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>Упаковка резисторов, предназначенных для поставки</w:t>
      </w:r>
      <w:r w:rsidR="00FF54AC"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 xml:space="preserve"> в страны с тропическим климатом или транспортируемых морским путем, должна предусматривать вариант защиты ВЗ-10 с вариантом упаковки ВУ-5 по ГОСТ 24297. Резисторы упаковывают в групповую и транспортную тару.</w:t>
      </w:r>
    </w:p>
    <w:p w:rsidR="00527567" w:rsidRPr="002C20A7" w:rsidRDefault="00527567" w:rsidP="00527567">
      <w:pPr>
        <w:tabs>
          <w:tab w:val="left" w:pos="-2261"/>
          <w:tab w:val="right" w:pos="9185"/>
        </w:tabs>
        <w:spacing w:before="40" w:after="40" w:line="240" w:lineRule="auto"/>
        <w:ind w:firstLine="180"/>
        <w:jc w:val="both"/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</w:pPr>
      <w:r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 xml:space="preserve"> </w:t>
      </w:r>
    </w:p>
    <w:p w:rsidR="00C21BAC" w:rsidRPr="00BC03FB" w:rsidRDefault="00C21BAC" w:rsidP="00BC03FB">
      <w:pPr>
        <w:ind w:firstLine="360"/>
        <w:jc w:val="center"/>
        <w:rPr>
          <w:rFonts w:ascii="Franklin Gothic Medium Cond" w:hAnsi="Franklin Gothic Medium Cond" w:cs="Arial"/>
          <w:b/>
          <w:color w:val="333333"/>
          <w:sz w:val="24"/>
          <w:szCs w:val="21"/>
          <w:shd w:val="clear" w:color="auto" w:fill="FFFFFF"/>
        </w:rPr>
      </w:pPr>
      <w:r w:rsidRPr="0049564F">
        <w:rPr>
          <w:rFonts w:ascii="Franklin Gothic Medium Cond" w:hAnsi="Franklin Gothic Medium Cond" w:cs="Arial"/>
          <w:b/>
          <w:color w:val="333333"/>
          <w:sz w:val="24"/>
          <w:szCs w:val="21"/>
          <w:shd w:val="clear" w:color="auto" w:fill="FFFFFF"/>
        </w:rPr>
        <w:t xml:space="preserve">   УКАЗАНИЯ ПО ЭКСПЛУАТАЦИИ</w:t>
      </w:r>
    </w:p>
    <w:p w:rsidR="003278E1" w:rsidRDefault="00C21BAC" w:rsidP="0049564F">
      <w:pPr>
        <w:tabs>
          <w:tab w:val="left" w:pos="-2261"/>
          <w:tab w:val="right" w:pos="9185"/>
        </w:tabs>
        <w:spacing w:before="40" w:after="40" w:line="240" w:lineRule="auto"/>
        <w:ind w:firstLine="180"/>
        <w:jc w:val="both"/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</w:pPr>
      <w:r w:rsidRPr="0049564F"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>Указания по применению, монтажу и эксплуатации резисторов – по ОСТ</w:t>
      </w:r>
      <w:r w:rsidR="00FF54AC"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 xml:space="preserve"> В</w:t>
      </w:r>
      <w:r w:rsidR="003278E1"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 xml:space="preserve"> </w:t>
      </w:r>
      <w:r w:rsidR="00FF54AC"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>11 0657</w:t>
      </w:r>
      <w:r w:rsidRPr="0049564F"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 xml:space="preserve"> с дополнениями и уточнениями, приведенными в </w:t>
      </w:r>
      <w:r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>разделе ТУ</w:t>
      </w:r>
      <w:r w:rsidRPr="0049564F"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>.</w:t>
      </w:r>
      <w:r w:rsidR="00725050"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 xml:space="preserve"> </w:t>
      </w:r>
    </w:p>
    <w:p w:rsidR="001854E8" w:rsidRDefault="001854E8" w:rsidP="0049564F">
      <w:pPr>
        <w:tabs>
          <w:tab w:val="left" w:pos="-2261"/>
          <w:tab w:val="right" w:pos="9185"/>
        </w:tabs>
        <w:spacing w:before="40" w:after="40" w:line="240" w:lineRule="auto"/>
        <w:ind w:firstLine="180"/>
        <w:jc w:val="both"/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</w:pPr>
      <w:r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>Пайку следует производить на расстоянии не менее 5 мм от корпуса резистора.</w:t>
      </w:r>
    </w:p>
    <w:p w:rsidR="001854E8" w:rsidRDefault="001854E8" w:rsidP="0049564F">
      <w:pPr>
        <w:tabs>
          <w:tab w:val="left" w:pos="-2261"/>
          <w:tab w:val="right" w:pos="9185"/>
        </w:tabs>
        <w:spacing w:before="40" w:after="40" w:line="240" w:lineRule="auto"/>
        <w:ind w:firstLine="180"/>
        <w:jc w:val="both"/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  <w:vertAlign w:val="subscript"/>
        </w:rPr>
      </w:pPr>
      <w:r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 xml:space="preserve">Для повышения эксплуатационной стабильности резисторов с допускаемым отклонением от номинального значения сопротивления </w:t>
      </w:r>
      <w:r w:rsidRPr="00221B53"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>±</w:t>
      </w:r>
      <w:r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 xml:space="preserve">0,05; </w:t>
      </w:r>
      <w:r w:rsidRPr="00221B53"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>±</w:t>
      </w:r>
      <w:r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 xml:space="preserve">0,1; </w:t>
      </w:r>
      <w:r w:rsidRPr="00221B53"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>±</w:t>
      </w:r>
      <w:r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 xml:space="preserve">0,25% рекомендуется использовать их при температуре окружающей среды не более 70 </w:t>
      </w:r>
      <w:proofErr w:type="spellStart"/>
      <w:r w:rsidRPr="001854E8"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  <w:vertAlign w:val="superscript"/>
        </w:rPr>
        <w:t>о</w:t>
      </w:r>
      <w:r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>С</w:t>
      </w:r>
      <w:proofErr w:type="spellEnd"/>
      <w:r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 xml:space="preserve"> и нагрузке не более 0,7 </w:t>
      </w:r>
      <w:proofErr w:type="spellStart"/>
      <w:r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>Р</w:t>
      </w:r>
      <w:r w:rsidRPr="001854E8"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  <w:vertAlign w:val="subscript"/>
        </w:rPr>
        <w:t>номин</w:t>
      </w:r>
      <w:proofErr w:type="spellEnd"/>
      <w:r w:rsidRPr="001854E8"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  <w:vertAlign w:val="subscript"/>
        </w:rPr>
        <w:t>.</w:t>
      </w:r>
    </w:p>
    <w:p w:rsidR="001854E8" w:rsidRDefault="001854E8" w:rsidP="0049564F">
      <w:pPr>
        <w:tabs>
          <w:tab w:val="left" w:pos="-2261"/>
          <w:tab w:val="right" w:pos="9185"/>
        </w:tabs>
        <w:spacing w:before="40" w:after="40" w:line="240" w:lineRule="auto"/>
        <w:ind w:firstLine="180"/>
        <w:jc w:val="both"/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</w:pPr>
      <w:r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>Выводы резисторов и места пайки после монтажа аппаратуры, предназначенной для эксплуатации в районах с тропическим климатом, покрывать тропикоустойчивым лаком.</w:t>
      </w:r>
    </w:p>
    <w:p w:rsidR="001854E8" w:rsidRDefault="001854E8" w:rsidP="0049564F">
      <w:pPr>
        <w:tabs>
          <w:tab w:val="left" w:pos="-2261"/>
          <w:tab w:val="right" w:pos="9185"/>
        </w:tabs>
        <w:spacing w:before="40" w:after="40" w:line="240" w:lineRule="auto"/>
        <w:ind w:firstLine="180"/>
        <w:jc w:val="both"/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</w:pPr>
      <w:r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 xml:space="preserve">Для повышения эксплуатационной надежности резисторов рекомендуется использовать их при температуре окружающей среды ниже 85 </w:t>
      </w:r>
      <w:proofErr w:type="spellStart"/>
      <w:r w:rsidRPr="001854E8"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  <w:vertAlign w:val="superscript"/>
        </w:rPr>
        <w:t>о</w:t>
      </w:r>
      <w:r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>С</w:t>
      </w:r>
      <w:proofErr w:type="spellEnd"/>
      <w:r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 xml:space="preserve"> и нагрузке</w:t>
      </w:r>
      <w:r w:rsidR="00B00BD6"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 xml:space="preserve"> меньше </w:t>
      </w:r>
      <w:proofErr w:type="spellStart"/>
      <w:r w:rsidR="00B00BD6"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>Р</w:t>
      </w:r>
      <w:r w:rsidR="00B00BD6" w:rsidRPr="00B00BD6"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  <w:vertAlign w:val="subscript"/>
        </w:rPr>
        <w:t>номин</w:t>
      </w:r>
      <w:proofErr w:type="spellEnd"/>
      <w:r w:rsidR="00B00BD6" w:rsidRPr="00B00BD6"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  <w:vertAlign w:val="subscript"/>
        </w:rPr>
        <w:t>.</w:t>
      </w:r>
      <w:r w:rsidR="00B00BD6"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 xml:space="preserve"> Значения наработки (в тыс. часов) в зависимости от температуры окружающей среды и нагрузки установлены в следующей таблице с использованием соответствующих данных из справочника по надежности ЭРИ.</w:t>
      </w:r>
    </w:p>
    <w:p w:rsidR="00B00BD6" w:rsidRDefault="00B00BD6" w:rsidP="0049564F">
      <w:pPr>
        <w:tabs>
          <w:tab w:val="left" w:pos="-2261"/>
          <w:tab w:val="right" w:pos="9185"/>
        </w:tabs>
        <w:spacing w:before="40" w:after="40" w:line="240" w:lineRule="auto"/>
        <w:ind w:firstLine="180"/>
        <w:jc w:val="both"/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</w:pPr>
    </w:p>
    <w:p w:rsidR="00B00BD6" w:rsidRPr="00B00BD6" w:rsidRDefault="00B00BD6" w:rsidP="0049564F">
      <w:pPr>
        <w:tabs>
          <w:tab w:val="left" w:pos="-2261"/>
          <w:tab w:val="right" w:pos="9185"/>
        </w:tabs>
        <w:spacing w:before="40" w:after="40" w:line="240" w:lineRule="auto"/>
        <w:ind w:firstLine="180"/>
        <w:jc w:val="both"/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</w:pPr>
    </w:p>
    <w:p w:rsidR="00C21BAC" w:rsidRDefault="00C21BAC" w:rsidP="00BC03FB">
      <w:pPr>
        <w:pStyle w:val="ab"/>
        <w:spacing w:line="360" w:lineRule="auto"/>
      </w:pPr>
    </w:p>
    <w:p w:rsidR="001854E8" w:rsidRDefault="001854E8" w:rsidP="00BC03FB">
      <w:pPr>
        <w:pStyle w:val="ab"/>
        <w:spacing w:line="360" w:lineRule="auto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7"/>
        <w:gridCol w:w="1557"/>
        <w:gridCol w:w="1557"/>
        <w:gridCol w:w="1558"/>
        <w:gridCol w:w="1558"/>
        <w:gridCol w:w="1558"/>
      </w:tblGrid>
      <w:tr w:rsidR="00B00BD6" w:rsidRPr="00B00BD6" w:rsidTr="00B00BD6">
        <w:tc>
          <w:tcPr>
            <w:tcW w:w="1557" w:type="dxa"/>
            <w:vMerge w:val="restart"/>
            <w:vAlign w:val="center"/>
          </w:tcPr>
          <w:p w:rsidR="00B00BD6" w:rsidRPr="00017C2B" w:rsidRDefault="00B00BD6" w:rsidP="00017C2B">
            <w:pPr>
              <w:pStyle w:val="ab"/>
              <w:spacing w:after="0" w:line="240" w:lineRule="auto"/>
              <w:jc w:val="center"/>
              <w:rPr>
                <w:rFonts w:ascii="Franklin Gothic Medium Cond" w:hAnsi="Franklin Gothic Medium Cond"/>
                <w:sz w:val="24"/>
                <w:szCs w:val="24"/>
              </w:rPr>
            </w:pPr>
            <w:r w:rsidRPr="00017C2B">
              <w:rPr>
                <w:rFonts w:ascii="Franklin Gothic Medium Cond" w:hAnsi="Franklin Gothic Medium Cond"/>
                <w:sz w:val="24"/>
                <w:szCs w:val="24"/>
              </w:rPr>
              <w:t xml:space="preserve">Температура, </w:t>
            </w:r>
            <w:proofErr w:type="spellStart"/>
            <w:r w:rsidRPr="00017C2B">
              <w:rPr>
                <w:rFonts w:ascii="Franklin Gothic Medium Cond" w:hAnsi="Franklin Gothic Medium Cond"/>
                <w:sz w:val="24"/>
                <w:szCs w:val="24"/>
                <w:vertAlign w:val="superscript"/>
              </w:rPr>
              <w:t>о</w:t>
            </w:r>
            <w:r w:rsidRPr="00017C2B">
              <w:rPr>
                <w:rFonts w:ascii="Franklin Gothic Medium Cond" w:hAnsi="Franklin Gothic Medium Cond"/>
                <w:sz w:val="24"/>
                <w:szCs w:val="24"/>
              </w:rPr>
              <w:t>С</w:t>
            </w:r>
            <w:proofErr w:type="spellEnd"/>
          </w:p>
        </w:tc>
        <w:tc>
          <w:tcPr>
            <w:tcW w:w="7788" w:type="dxa"/>
            <w:gridSpan w:val="5"/>
          </w:tcPr>
          <w:p w:rsidR="00B00BD6" w:rsidRPr="00017C2B" w:rsidRDefault="00B00BD6" w:rsidP="00017C2B">
            <w:pPr>
              <w:pStyle w:val="ab"/>
              <w:spacing w:after="0" w:line="240" w:lineRule="auto"/>
              <w:jc w:val="center"/>
              <w:rPr>
                <w:rFonts w:ascii="Franklin Gothic Medium Cond" w:hAnsi="Franklin Gothic Medium Cond"/>
                <w:sz w:val="24"/>
                <w:szCs w:val="24"/>
              </w:rPr>
            </w:pPr>
            <w:r w:rsidRPr="00017C2B">
              <w:rPr>
                <w:rFonts w:ascii="Franklin Gothic Medium Cond" w:hAnsi="Franklin Gothic Medium Cond"/>
                <w:sz w:val="24"/>
                <w:szCs w:val="24"/>
              </w:rPr>
              <w:t>Наработка, тыс. часов, при Р/</w:t>
            </w:r>
            <w:proofErr w:type="spellStart"/>
            <w:r w:rsidRPr="00017C2B">
              <w:rPr>
                <w:rFonts w:ascii="Franklin Gothic Medium Cond" w:hAnsi="Franklin Gothic Medium Cond"/>
                <w:sz w:val="24"/>
                <w:szCs w:val="24"/>
              </w:rPr>
              <w:t>Р</w:t>
            </w:r>
            <w:r w:rsidRPr="00017C2B">
              <w:rPr>
                <w:rFonts w:ascii="Franklin Gothic Medium Cond" w:hAnsi="Franklin Gothic Medium Cond"/>
                <w:sz w:val="24"/>
                <w:szCs w:val="24"/>
                <w:vertAlign w:val="subscript"/>
              </w:rPr>
              <w:t>номин</w:t>
            </w:r>
            <w:proofErr w:type="spellEnd"/>
            <w:r w:rsidRPr="00017C2B">
              <w:rPr>
                <w:rFonts w:ascii="Franklin Gothic Medium Cond" w:hAnsi="Franklin Gothic Medium Cond"/>
                <w:sz w:val="24"/>
                <w:szCs w:val="24"/>
                <w:vertAlign w:val="subscript"/>
              </w:rPr>
              <w:t>.</w:t>
            </w:r>
          </w:p>
        </w:tc>
      </w:tr>
      <w:tr w:rsidR="00B00BD6" w:rsidRPr="00B00BD6" w:rsidTr="00B00BD6">
        <w:tc>
          <w:tcPr>
            <w:tcW w:w="1557" w:type="dxa"/>
            <w:vMerge/>
            <w:tcBorders>
              <w:bottom w:val="double" w:sz="4" w:space="0" w:color="auto"/>
            </w:tcBorders>
          </w:tcPr>
          <w:p w:rsidR="00B00BD6" w:rsidRPr="00017C2B" w:rsidRDefault="00B00BD6" w:rsidP="00017C2B">
            <w:pPr>
              <w:pStyle w:val="ab"/>
              <w:spacing w:after="0" w:line="240" w:lineRule="auto"/>
              <w:rPr>
                <w:rFonts w:ascii="Franklin Gothic Medium Cond" w:hAnsi="Franklin Gothic Medium Cond"/>
                <w:sz w:val="24"/>
                <w:szCs w:val="24"/>
              </w:rPr>
            </w:pPr>
          </w:p>
        </w:tc>
        <w:tc>
          <w:tcPr>
            <w:tcW w:w="1557" w:type="dxa"/>
            <w:tcBorders>
              <w:bottom w:val="double" w:sz="4" w:space="0" w:color="auto"/>
            </w:tcBorders>
            <w:vAlign w:val="center"/>
          </w:tcPr>
          <w:p w:rsidR="00B00BD6" w:rsidRPr="00017C2B" w:rsidRDefault="00B00BD6" w:rsidP="00017C2B">
            <w:pPr>
              <w:pStyle w:val="ab"/>
              <w:spacing w:after="0" w:line="240" w:lineRule="auto"/>
              <w:jc w:val="center"/>
              <w:rPr>
                <w:rFonts w:ascii="Franklin Gothic Medium Cond" w:hAnsi="Franklin Gothic Medium Cond"/>
                <w:sz w:val="24"/>
                <w:szCs w:val="24"/>
              </w:rPr>
            </w:pPr>
            <w:r w:rsidRPr="00017C2B">
              <w:rPr>
                <w:rFonts w:ascii="Franklin Gothic Medium Cond" w:hAnsi="Franklin Gothic Medium Cond"/>
                <w:sz w:val="24"/>
                <w:szCs w:val="24"/>
              </w:rPr>
              <w:t>1,0</w:t>
            </w:r>
          </w:p>
        </w:tc>
        <w:tc>
          <w:tcPr>
            <w:tcW w:w="1557" w:type="dxa"/>
            <w:tcBorders>
              <w:bottom w:val="double" w:sz="4" w:space="0" w:color="auto"/>
            </w:tcBorders>
            <w:vAlign w:val="center"/>
          </w:tcPr>
          <w:p w:rsidR="00B00BD6" w:rsidRPr="00017C2B" w:rsidRDefault="00B00BD6" w:rsidP="00017C2B">
            <w:pPr>
              <w:pStyle w:val="ab"/>
              <w:spacing w:after="0" w:line="240" w:lineRule="auto"/>
              <w:jc w:val="center"/>
              <w:rPr>
                <w:rFonts w:ascii="Franklin Gothic Medium Cond" w:hAnsi="Franklin Gothic Medium Cond"/>
                <w:sz w:val="24"/>
                <w:szCs w:val="24"/>
              </w:rPr>
            </w:pPr>
            <w:r w:rsidRPr="00017C2B">
              <w:rPr>
                <w:rFonts w:ascii="Franklin Gothic Medium Cond" w:hAnsi="Franklin Gothic Medium Cond"/>
                <w:sz w:val="24"/>
                <w:szCs w:val="24"/>
              </w:rPr>
              <w:t>0,7</w:t>
            </w:r>
          </w:p>
        </w:tc>
        <w:tc>
          <w:tcPr>
            <w:tcW w:w="1558" w:type="dxa"/>
            <w:tcBorders>
              <w:bottom w:val="double" w:sz="4" w:space="0" w:color="auto"/>
            </w:tcBorders>
            <w:vAlign w:val="center"/>
          </w:tcPr>
          <w:p w:rsidR="00B00BD6" w:rsidRPr="00017C2B" w:rsidRDefault="00B00BD6" w:rsidP="00017C2B">
            <w:pPr>
              <w:pStyle w:val="ab"/>
              <w:spacing w:after="0" w:line="240" w:lineRule="auto"/>
              <w:jc w:val="center"/>
              <w:rPr>
                <w:rFonts w:ascii="Franklin Gothic Medium Cond" w:hAnsi="Franklin Gothic Medium Cond"/>
                <w:sz w:val="24"/>
                <w:szCs w:val="24"/>
              </w:rPr>
            </w:pPr>
            <w:r w:rsidRPr="00017C2B">
              <w:rPr>
                <w:rFonts w:ascii="Franklin Gothic Medium Cond" w:hAnsi="Franklin Gothic Medium Cond"/>
                <w:sz w:val="24"/>
                <w:szCs w:val="24"/>
              </w:rPr>
              <w:t>0,5</w:t>
            </w:r>
          </w:p>
        </w:tc>
        <w:tc>
          <w:tcPr>
            <w:tcW w:w="1558" w:type="dxa"/>
            <w:tcBorders>
              <w:bottom w:val="double" w:sz="4" w:space="0" w:color="auto"/>
            </w:tcBorders>
            <w:vAlign w:val="center"/>
          </w:tcPr>
          <w:p w:rsidR="00B00BD6" w:rsidRPr="00017C2B" w:rsidRDefault="00B00BD6" w:rsidP="00017C2B">
            <w:pPr>
              <w:pStyle w:val="ab"/>
              <w:spacing w:after="0" w:line="240" w:lineRule="auto"/>
              <w:jc w:val="center"/>
              <w:rPr>
                <w:rFonts w:ascii="Franklin Gothic Medium Cond" w:hAnsi="Franklin Gothic Medium Cond"/>
                <w:sz w:val="24"/>
                <w:szCs w:val="24"/>
              </w:rPr>
            </w:pPr>
            <w:r w:rsidRPr="00017C2B">
              <w:rPr>
                <w:rFonts w:ascii="Franklin Gothic Medium Cond" w:hAnsi="Franklin Gothic Medium Cond"/>
                <w:sz w:val="24"/>
                <w:szCs w:val="24"/>
              </w:rPr>
              <w:t>0,3</w:t>
            </w:r>
          </w:p>
        </w:tc>
        <w:tc>
          <w:tcPr>
            <w:tcW w:w="1558" w:type="dxa"/>
            <w:tcBorders>
              <w:bottom w:val="double" w:sz="4" w:space="0" w:color="auto"/>
            </w:tcBorders>
            <w:vAlign w:val="center"/>
          </w:tcPr>
          <w:p w:rsidR="00B00BD6" w:rsidRPr="00017C2B" w:rsidRDefault="00B00BD6" w:rsidP="00017C2B">
            <w:pPr>
              <w:pStyle w:val="ab"/>
              <w:spacing w:after="0" w:line="240" w:lineRule="auto"/>
              <w:jc w:val="center"/>
              <w:rPr>
                <w:rFonts w:ascii="Franklin Gothic Medium Cond" w:hAnsi="Franklin Gothic Medium Cond"/>
                <w:sz w:val="24"/>
                <w:szCs w:val="24"/>
              </w:rPr>
            </w:pPr>
            <w:r w:rsidRPr="00017C2B">
              <w:rPr>
                <w:rFonts w:ascii="Franklin Gothic Medium Cond" w:hAnsi="Franklin Gothic Medium Cond"/>
                <w:sz w:val="24"/>
                <w:szCs w:val="24"/>
              </w:rPr>
              <w:t>0,1</w:t>
            </w:r>
          </w:p>
        </w:tc>
      </w:tr>
      <w:tr w:rsidR="00017C2B" w:rsidRPr="00B00BD6" w:rsidTr="00017C2B">
        <w:tc>
          <w:tcPr>
            <w:tcW w:w="9345" w:type="dxa"/>
            <w:gridSpan w:val="6"/>
            <w:tcBorders>
              <w:top w:val="double" w:sz="4" w:space="0" w:color="auto"/>
            </w:tcBorders>
            <w:vAlign w:val="center"/>
          </w:tcPr>
          <w:p w:rsidR="00017C2B" w:rsidRPr="00017C2B" w:rsidRDefault="00017C2B" w:rsidP="00017C2B">
            <w:pPr>
              <w:pStyle w:val="ab"/>
              <w:spacing w:after="0" w:line="240" w:lineRule="auto"/>
              <w:rPr>
                <w:rFonts w:ascii="Franklin Gothic Medium Cond" w:hAnsi="Franklin Gothic Medium Cond"/>
                <w:sz w:val="24"/>
                <w:szCs w:val="24"/>
              </w:rPr>
            </w:pPr>
            <w:r w:rsidRPr="00017C2B">
              <w:rPr>
                <w:rFonts w:ascii="Franklin Gothic Medium Cond" w:hAnsi="Franklin Gothic Medium Cond"/>
                <w:sz w:val="24"/>
                <w:szCs w:val="24"/>
              </w:rPr>
              <w:t xml:space="preserve">Для резисторов с допускаемым отклонением от номинального сопротивления </w:t>
            </w:r>
            <w:r w:rsidRPr="00017C2B">
              <w:rPr>
                <w:rFonts w:ascii="Franklin Gothic Medium Cond" w:hAnsi="Franklin Gothic Medium Cond" w:cs="Arial"/>
                <w:color w:val="333333"/>
                <w:sz w:val="24"/>
                <w:szCs w:val="24"/>
                <w:shd w:val="clear" w:color="auto" w:fill="FFFFFF"/>
              </w:rPr>
              <w:t>±0,05, ±0,1%</w:t>
            </w:r>
          </w:p>
        </w:tc>
      </w:tr>
      <w:tr w:rsidR="00017C2B" w:rsidRPr="00B00BD6" w:rsidTr="00B00BD6">
        <w:tc>
          <w:tcPr>
            <w:tcW w:w="1557" w:type="dxa"/>
          </w:tcPr>
          <w:p w:rsidR="00017C2B" w:rsidRPr="00017C2B" w:rsidRDefault="00017C2B" w:rsidP="00017C2B">
            <w:pPr>
              <w:pStyle w:val="ab"/>
              <w:spacing w:after="0" w:line="240" w:lineRule="auto"/>
              <w:jc w:val="center"/>
              <w:rPr>
                <w:rFonts w:ascii="Franklin Gothic Medium Cond" w:hAnsi="Franklin Gothic Medium Cond"/>
                <w:sz w:val="24"/>
                <w:szCs w:val="24"/>
              </w:rPr>
            </w:pPr>
            <w:r w:rsidRPr="00017C2B">
              <w:rPr>
                <w:rFonts w:ascii="Franklin Gothic Medium Cond" w:hAnsi="Franklin Gothic Medium Cond"/>
                <w:sz w:val="24"/>
                <w:szCs w:val="24"/>
              </w:rPr>
              <w:t>80</w:t>
            </w:r>
          </w:p>
        </w:tc>
        <w:tc>
          <w:tcPr>
            <w:tcW w:w="1557" w:type="dxa"/>
          </w:tcPr>
          <w:p w:rsidR="00017C2B" w:rsidRPr="00017C2B" w:rsidRDefault="00017C2B" w:rsidP="00017C2B">
            <w:pPr>
              <w:pStyle w:val="ab"/>
              <w:spacing w:after="0" w:line="240" w:lineRule="auto"/>
              <w:rPr>
                <w:rFonts w:ascii="Franklin Gothic Medium Cond" w:hAnsi="Franklin Gothic Medium Cond"/>
                <w:sz w:val="24"/>
                <w:szCs w:val="24"/>
              </w:rPr>
            </w:pPr>
            <w:r>
              <w:rPr>
                <w:rFonts w:ascii="Franklin Gothic Medium Cond" w:hAnsi="Franklin Gothic Medium Cond"/>
                <w:sz w:val="24"/>
                <w:szCs w:val="24"/>
              </w:rPr>
              <w:t>25</w:t>
            </w:r>
          </w:p>
        </w:tc>
        <w:tc>
          <w:tcPr>
            <w:tcW w:w="1557" w:type="dxa"/>
          </w:tcPr>
          <w:p w:rsidR="00017C2B" w:rsidRPr="00017C2B" w:rsidRDefault="00017C2B" w:rsidP="00017C2B">
            <w:pPr>
              <w:pStyle w:val="ab"/>
              <w:spacing w:after="0" w:line="240" w:lineRule="auto"/>
              <w:rPr>
                <w:rFonts w:ascii="Franklin Gothic Medium Cond" w:hAnsi="Franklin Gothic Medium Cond"/>
                <w:sz w:val="24"/>
                <w:szCs w:val="24"/>
              </w:rPr>
            </w:pPr>
            <w:r>
              <w:rPr>
                <w:rFonts w:ascii="Franklin Gothic Medium Cond" w:hAnsi="Franklin Gothic Medium Cond"/>
                <w:sz w:val="24"/>
                <w:szCs w:val="24"/>
              </w:rPr>
              <w:t>35</w:t>
            </w:r>
          </w:p>
        </w:tc>
        <w:tc>
          <w:tcPr>
            <w:tcW w:w="1558" w:type="dxa"/>
          </w:tcPr>
          <w:p w:rsidR="00017C2B" w:rsidRPr="00017C2B" w:rsidRDefault="00017C2B" w:rsidP="00017C2B">
            <w:pPr>
              <w:pStyle w:val="ab"/>
              <w:spacing w:after="0" w:line="240" w:lineRule="auto"/>
              <w:rPr>
                <w:rFonts w:ascii="Franklin Gothic Medium Cond" w:hAnsi="Franklin Gothic Medium Cond"/>
                <w:sz w:val="24"/>
                <w:szCs w:val="24"/>
              </w:rPr>
            </w:pPr>
            <w:r>
              <w:rPr>
                <w:rFonts w:ascii="Franklin Gothic Medium Cond" w:hAnsi="Franklin Gothic Medium Cond"/>
                <w:sz w:val="24"/>
                <w:szCs w:val="24"/>
              </w:rPr>
              <w:t>45</w:t>
            </w:r>
          </w:p>
        </w:tc>
        <w:tc>
          <w:tcPr>
            <w:tcW w:w="1558" w:type="dxa"/>
          </w:tcPr>
          <w:p w:rsidR="00017C2B" w:rsidRPr="00017C2B" w:rsidRDefault="00017C2B" w:rsidP="00017C2B">
            <w:pPr>
              <w:pStyle w:val="ab"/>
              <w:spacing w:after="0" w:line="240" w:lineRule="auto"/>
              <w:rPr>
                <w:rFonts w:ascii="Franklin Gothic Medium Cond" w:hAnsi="Franklin Gothic Medium Cond"/>
                <w:sz w:val="24"/>
                <w:szCs w:val="24"/>
              </w:rPr>
            </w:pPr>
            <w:r>
              <w:rPr>
                <w:rFonts w:ascii="Franklin Gothic Medium Cond" w:hAnsi="Franklin Gothic Medium Cond"/>
                <w:sz w:val="24"/>
                <w:szCs w:val="24"/>
              </w:rPr>
              <w:t>60</w:t>
            </w:r>
          </w:p>
        </w:tc>
        <w:tc>
          <w:tcPr>
            <w:tcW w:w="1558" w:type="dxa"/>
          </w:tcPr>
          <w:p w:rsidR="00017C2B" w:rsidRPr="00017C2B" w:rsidRDefault="00017C2B" w:rsidP="00017C2B">
            <w:pPr>
              <w:pStyle w:val="ab"/>
              <w:spacing w:after="0" w:line="240" w:lineRule="auto"/>
              <w:rPr>
                <w:rFonts w:ascii="Franklin Gothic Medium Cond" w:hAnsi="Franklin Gothic Medium Cond"/>
                <w:sz w:val="24"/>
                <w:szCs w:val="24"/>
              </w:rPr>
            </w:pPr>
            <w:r>
              <w:rPr>
                <w:rFonts w:ascii="Franklin Gothic Medium Cond" w:hAnsi="Franklin Gothic Medium Cond"/>
                <w:sz w:val="24"/>
                <w:szCs w:val="24"/>
              </w:rPr>
              <w:t>70</w:t>
            </w:r>
          </w:p>
        </w:tc>
      </w:tr>
      <w:tr w:rsidR="00017C2B" w:rsidRPr="00B00BD6" w:rsidTr="00B00BD6">
        <w:tc>
          <w:tcPr>
            <w:tcW w:w="1557" w:type="dxa"/>
          </w:tcPr>
          <w:p w:rsidR="00017C2B" w:rsidRPr="00017C2B" w:rsidRDefault="00017C2B" w:rsidP="00017C2B">
            <w:pPr>
              <w:pStyle w:val="ab"/>
              <w:spacing w:after="0" w:line="240" w:lineRule="auto"/>
              <w:jc w:val="center"/>
              <w:rPr>
                <w:rFonts w:ascii="Franklin Gothic Medium Cond" w:hAnsi="Franklin Gothic Medium Cond"/>
                <w:sz w:val="24"/>
                <w:szCs w:val="24"/>
              </w:rPr>
            </w:pPr>
            <w:r w:rsidRPr="00017C2B">
              <w:rPr>
                <w:rFonts w:ascii="Franklin Gothic Medium Cond" w:hAnsi="Franklin Gothic Medium Cond"/>
                <w:sz w:val="24"/>
                <w:szCs w:val="24"/>
              </w:rPr>
              <w:t>70</w:t>
            </w:r>
          </w:p>
        </w:tc>
        <w:tc>
          <w:tcPr>
            <w:tcW w:w="1557" w:type="dxa"/>
          </w:tcPr>
          <w:p w:rsidR="00017C2B" w:rsidRPr="00017C2B" w:rsidRDefault="00017C2B" w:rsidP="00017C2B">
            <w:pPr>
              <w:pStyle w:val="ab"/>
              <w:spacing w:after="0" w:line="240" w:lineRule="auto"/>
              <w:rPr>
                <w:rFonts w:ascii="Franklin Gothic Medium Cond" w:hAnsi="Franklin Gothic Medium Cond"/>
                <w:sz w:val="24"/>
                <w:szCs w:val="24"/>
              </w:rPr>
            </w:pPr>
            <w:r>
              <w:rPr>
                <w:rFonts w:ascii="Franklin Gothic Medium Cond" w:hAnsi="Franklin Gothic Medium Cond"/>
                <w:sz w:val="24"/>
                <w:szCs w:val="24"/>
              </w:rPr>
              <w:t>35</w:t>
            </w:r>
          </w:p>
        </w:tc>
        <w:tc>
          <w:tcPr>
            <w:tcW w:w="1557" w:type="dxa"/>
          </w:tcPr>
          <w:p w:rsidR="00017C2B" w:rsidRPr="00017C2B" w:rsidRDefault="00017C2B" w:rsidP="00017C2B">
            <w:pPr>
              <w:pStyle w:val="ab"/>
              <w:spacing w:after="0" w:line="240" w:lineRule="auto"/>
              <w:rPr>
                <w:rFonts w:ascii="Franklin Gothic Medium Cond" w:hAnsi="Franklin Gothic Medium Cond"/>
                <w:sz w:val="24"/>
                <w:szCs w:val="24"/>
              </w:rPr>
            </w:pPr>
            <w:r>
              <w:rPr>
                <w:rFonts w:ascii="Franklin Gothic Medium Cond" w:hAnsi="Franklin Gothic Medium Cond"/>
                <w:sz w:val="24"/>
                <w:szCs w:val="24"/>
              </w:rPr>
              <w:t>40</w:t>
            </w:r>
          </w:p>
        </w:tc>
        <w:tc>
          <w:tcPr>
            <w:tcW w:w="1558" w:type="dxa"/>
          </w:tcPr>
          <w:p w:rsidR="00017C2B" w:rsidRPr="00017C2B" w:rsidRDefault="00017C2B" w:rsidP="00017C2B">
            <w:pPr>
              <w:pStyle w:val="ab"/>
              <w:spacing w:after="0" w:line="240" w:lineRule="auto"/>
              <w:rPr>
                <w:rFonts w:ascii="Franklin Gothic Medium Cond" w:hAnsi="Franklin Gothic Medium Cond"/>
                <w:sz w:val="24"/>
                <w:szCs w:val="24"/>
              </w:rPr>
            </w:pPr>
            <w:r>
              <w:rPr>
                <w:rFonts w:ascii="Franklin Gothic Medium Cond" w:hAnsi="Franklin Gothic Medium Cond"/>
                <w:sz w:val="24"/>
                <w:szCs w:val="24"/>
              </w:rPr>
              <w:t>60</w:t>
            </w:r>
          </w:p>
        </w:tc>
        <w:tc>
          <w:tcPr>
            <w:tcW w:w="1558" w:type="dxa"/>
          </w:tcPr>
          <w:p w:rsidR="00017C2B" w:rsidRPr="00017C2B" w:rsidRDefault="00017C2B" w:rsidP="00017C2B">
            <w:pPr>
              <w:pStyle w:val="ab"/>
              <w:spacing w:after="0" w:line="240" w:lineRule="auto"/>
              <w:rPr>
                <w:rFonts w:ascii="Franklin Gothic Medium Cond" w:hAnsi="Franklin Gothic Medium Cond"/>
                <w:sz w:val="24"/>
                <w:szCs w:val="24"/>
              </w:rPr>
            </w:pPr>
            <w:r>
              <w:rPr>
                <w:rFonts w:ascii="Franklin Gothic Medium Cond" w:hAnsi="Franklin Gothic Medium Cond"/>
                <w:sz w:val="24"/>
                <w:szCs w:val="24"/>
              </w:rPr>
              <w:t>65</w:t>
            </w:r>
          </w:p>
        </w:tc>
        <w:tc>
          <w:tcPr>
            <w:tcW w:w="1558" w:type="dxa"/>
          </w:tcPr>
          <w:p w:rsidR="00017C2B" w:rsidRPr="00017C2B" w:rsidRDefault="00017C2B" w:rsidP="00017C2B">
            <w:pPr>
              <w:pStyle w:val="ab"/>
              <w:spacing w:after="0" w:line="240" w:lineRule="auto"/>
              <w:rPr>
                <w:rFonts w:ascii="Franklin Gothic Medium Cond" w:hAnsi="Franklin Gothic Medium Cond"/>
                <w:sz w:val="24"/>
                <w:szCs w:val="24"/>
              </w:rPr>
            </w:pPr>
            <w:r>
              <w:rPr>
                <w:rFonts w:ascii="Franklin Gothic Medium Cond" w:hAnsi="Franklin Gothic Medium Cond"/>
                <w:sz w:val="24"/>
                <w:szCs w:val="24"/>
              </w:rPr>
              <w:t>80</w:t>
            </w:r>
          </w:p>
        </w:tc>
      </w:tr>
      <w:tr w:rsidR="00017C2B" w:rsidRPr="00B00BD6" w:rsidTr="00B00BD6">
        <w:tc>
          <w:tcPr>
            <w:tcW w:w="1557" w:type="dxa"/>
          </w:tcPr>
          <w:p w:rsidR="00017C2B" w:rsidRPr="00017C2B" w:rsidRDefault="00017C2B" w:rsidP="00017C2B">
            <w:pPr>
              <w:pStyle w:val="ab"/>
              <w:spacing w:after="0" w:line="240" w:lineRule="auto"/>
              <w:jc w:val="center"/>
              <w:rPr>
                <w:rFonts w:ascii="Franklin Gothic Medium Cond" w:hAnsi="Franklin Gothic Medium Cond"/>
                <w:sz w:val="24"/>
                <w:szCs w:val="24"/>
              </w:rPr>
            </w:pPr>
            <w:r w:rsidRPr="00017C2B">
              <w:rPr>
                <w:rFonts w:ascii="Franklin Gothic Medium Cond" w:hAnsi="Franklin Gothic Medium Cond"/>
                <w:sz w:val="24"/>
                <w:szCs w:val="24"/>
              </w:rPr>
              <w:t>55</w:t>
            </w:r>
          </w:p>
        </w:tc>
        <w:tc>
          <w:tcPr>
            <w:tcW w:w="1557" w:type="dxa"/>
          </w:tcPr>
          <w:p w:rsidR="00017C2B" w:rsidRPr="00017C2B" w:rsidRDefault="00017C2B" w:rsidP="00017C2B">
            <w:pPr>
              <w:pStyle w:val="ab"/>
              <w:spacing w:after="0" w:line="240" w:lineRule="auto"/>
              <w:rPr>
                <w:rFonts w:ascii="Franklin Gothic Medium Cond" w:hAnsi="Franklin Gothic Medium Cond"/>
                <w:sz w:val="24"/>
                <w:szCs w:val="24"/>
              </w:rPr>
            </w:pPr>
            <w:r>
              <w:rPr>
                <w:rFonts w:ascii="Franklin Gothic Medium Cond" w:hAnsi="Franklin Gothic Medium Cond"/>
                <w:sz w:val="24"/>
                <w:szCs w:val="24"/>
              </w:rPr>
              <w:t>45</w:t>
            </w:r>
          </w:p>
        </w:tc>
        <w:tc>
          <w:tcPr>
            <w:tcW w:w="1557" w:type="dxa"/>
          </w:tcPr>
          <w:p w:rsidR="00017C2B" w:rsidRPr="00017C2B" w:rsidRDefault="00017C2B" w:rsidP="00017C2B">
            <w:pPr>
              <w:pStyle w:val="ab"/>
              <w:spacing w:after="0" w:line="240" w:lineRule="auto"/>
              <w:rPr>
                <w:rFonts w:ascii="Franklin Gothic Medium Cond" w:hAnsi="Franklin Gothic Medium Cond"/>
                <w:sz w:val="24"/>
                <w:szCs w:val="24"/>
              </w:rPr>
            </w:pPr>
            <w:r>
              <w:rPr>
                <w:rFonts w:ascii="Franklin Gothic Medium Cond" w:hAnsi="Franklin Gothic Medium Cond"/>
                <w:sz w:val="24"/>
                <w:szCs w:val="24"/>
              </w:rPr>
              <w:t>60</w:t>
            </w:r>
          </w:p>
        </w:tc>
        <w:tc>
          <w:tcPr>
            <w:tcW w:w="1558" w:type="dxa"/>
          </w:tcPr>
          <w:p w:rsidR="00017C2B" w:rsidRPr="00017C2B" w:rsidRDefault="00017C2B" w:rsidP="00017C2B">
            <w:pPr>
              <w:pStyle w:val="ab"/>
              <w:spacing w:after="0" w:line="240" w:lineRule="auto"/>
              <w:rPr>
                <w:rFonts w:ascii="Franklin Gothic Medium Cond" w:hAnsi="Franklin Gothic Medium Cond"/>
                <w:sz w:val="24"/>
                <w:szCs w:val="24"/>
              </w:rPr>
            </w:pPr>
            <w:r>
              <w:rPr>
                <w:rFonts w:ascii="Franklin Gothic Medium Cond" w:hAnsi="Franklin Gothic Medium Cond"/>
                <w:sz w:val="24"/>
                <w:szCs w:val="24"/>
              </w:rPr>
              <w:t>100</w:t>
            </w:r>
          </w:p>
        </w:tc>
        <w:tc>
          <w:tcPr>
            <w:tcW w:w="1558" w:type="dxa"/>
          </w:tcPr>
          <w:p w:rsidR="00017C2B" w:rsidRPr="00017C2B" w:rsidRDefault="00017C2B" w:rsidP="00017C2B">
            <w:pPr>
              <w:pStyle w:val="ab"/>
              <w:spacing w:after="0" w:line="240" w:lineRule="auto"/>
              <w:rPr>
                <w:rFonts w:ascii="Franklin Gothic Medium Cond" w:hAnsi="Franklin Gothic Medium Cond"/>
                <w:sz w:val="24"/>
                <w:szCs w:val="24"/>
              </w:rPr>
            </w:pPr>
            <w:r>
              <w:rPr>
                <w:rFonts w:ascii="Franklin Gothic Medium Cond" w:hAnsi="Franklin Gothic Medium Cond"/>
                <w:sz w:val="24"/>
                <w:szCs w:val="24"/>
              </w:rPr>
              <w:t>105</w:t>
            </w:r>
          </w:p>
        </w:tc>
        <w:tc>
          <w:tcPr>
            <w:tcW w:w="1558" w:type="dxa"/>
          </w:tcPr>
          <w:p w:rsidR="00017C2B" w:rsidRPr="00017C2B" w:rsidRDefault="00017C2B" w:rsidP="00017C2B">
            <w:pPr>
              <w:pStyle w:val="ab"/>
              <w:spacing w:after="0" w:line="240" w:lineRule="auto"/>
              <w:rPr>
                <w:rFonts w:ascii="Franklin Gothic Medium Cond" w:hAnsi="Franklin Gothic Medium Cond"/>
                <w:sz w:val="24"/>
                <w:szCs w:val="24"/>
              </w:rPr>
            </w:pPr>
            <w:r>
              <w:rPr>
                <w:rFonts w:ascii="Franklin Gothic Medium Cond" w:hAnsi="Franklin Gothic Medium Cond"/>
                <w:sz w:val="24"/>
                <w:szCs w:val="24"/>
              </w:rPr>
              <w:t>110</w:t>
            </w:r>
          </w:p>
        </w:tc>
      </w:tr>
      <w:tr w:rsidR="00017C2B" w:rsidRPr="00B00BD6" w:rsidTr="00B00BD6">
        <w:tc>
          <w:tcPr>
            <w:tcW w:w="1557" w:type="dxa"/>
          </w:tcPr>
          <w:p w:rsidR="00017C2B" w:rsidRPr="00017C2B" w:rsidRDefault="00017C2B" w:rsidP="00017C2B">
            <w:pPr>
              <w:pStyle w:val="ab"/>
              <w:spacing w:after="0" w:line="240" w:lineRule="auto"/>
              <w:jc w:val="center"/>
              <w:rPr>
                <w:rFonts w:ascii="Franklin Gothic Medium Cond" w:hAnsi="Franklin Gothic Medium Cond"/>
                <w:sz w:val="24"/>
                <w:szCs w:val="24"/>
              </w:rPr>
            </w:pPr>
            <w:r w:rsidRPr="00017C2B">
              <w:rPr>
                <w:rFonts w:ascii="Franklin Gothic Medium Cond" w:hAnsi="Franklin Gothic Medium Cond"/>
                <w:sz w:val="24"/>
                <w:szCs w:val="24"/>
              </w:rPr>
              <w:t>40</w:t>
            </w:r>
          </w:p>
        </w:tc>
        <w:tc>
          <w:tcPr>
            <w:tcW w:w="1557" w:type="dxa"/>
          </w:tcPr>
          <w:p w:rsidR="00017C2B" w:rsidRPr="00017C2B" w:rsidRDefault="00017C2B" w:rsidP="00017C2B">
            <w:pPr>
              <w:pStyle w:val="ab"/>
              <w:spacing w:after="0" w:line="240" w:lineRule="auto"/>
              <w:rPr>
                <w:rFonts w:ascii="Franklin Gothic Medium Cond" w:hAnsi="Franklin Gothic Medium Cond"/>
                <w:sz w:val="24"/>
                <w:szCs w:val="24"/>
              </w:rPr>
            </w:pPr>
            <w:r>
              <w:rPr>
                <w:rFonts w:ascii="Franklin Gothic Medium Cond" w:hAnsi="Franklin Gothic Medium Cond"/>
                <w:sz w:val="24"/>
                <w:szCs w:val="24"/>
              </w:rPr>
              <w:t>55</w:t>
            </w:r>
          </w:p>
        </w:tc>
        <w:tc>
          <w:tcPr>
            <w:tcW w:w="1557" w:type="dxa"/>
          </w:tcPr>
          <w:p w:rsidR="00017C2B" w:rsidRPr="00017C2B" w:rsidRDefault="00017C2B" w:rsidP="00017C2B">
            <w:pPr>
              <w:pStyle w:val="ab"/>
              <w:spacing w:after="0" w:line="240" w:lineRule="auto"/>
              <w:rPr>
                <w:rFonts w:ascii="Franklin Gothic Medium Cond" w:hAnsi="Franklin Gothic Medium Cond"/>
                <w:sz w:val="24"/>
                <w:szCs w:val="24"/>
              </w:rPr>
            </w:pPr>
            <w:r>
              <w:rPr>
                <w:rFonts w:ascii="Franklin Gothic Medium Cond" w:hAnsi="Franklin Gothic Medium Cond"/>
                <w:sz w:val="24"/>
                <w:szCs w:val="24"/>
              </w:rPr>
              <w:t>70</w:t>
            </w:r>
          </w:p>
        </w:tc>
        <w:tc>
          <w:tcPr>
            <w:tcW w:w="1558" w:type="dxa"/>
          </w:tcPr>
          <w:p w:rsidR="00017C2B" w:rsidRPr="00017C2B" w:rsidRDefault="00017C2B" w:rsidP="00017C2B">
            <w:pPr>
              <w:pStyle w:val="ab"/>
              <w:spacing w:after="0" w:line="240" w:lineRule="auto"/>
              <w:rPr>
                <w:rFonts w:ascii="Franklin Gothic Medium Cond" w:hAnsi="Franklin Gothic Medium Cond"/>
                <w:sz w:val="24"/>
                <w:szCs w:val="24"/>
              </w:rPr>
            </w:pPr>
            <w:r>
              <w:rPr>
                <w:rFonts w:ascii="Franklin Gothic Medium Cond" w:hAnsi="Franklin Gothic Medium Cond"/>
                <w:sz w:val="24"/>
                <w:szCs w:val="24"/>
              </w:rPr>
              <w:t>105</w:t>
            </w:r>
          </w:p>
        </w:tc>
        <w:tc>
          <w:tcPr>
            <w:tcW w:w="1558" w:type="dxa"/>
          </w:tcPr>
          <w:p w:rsidR="00017C2B" w:rsidRPr="00017C2B" w:rsidRDefault="00017C2B" w:rsidP="00017C2B">
            <w:pPr>
              <w:pStyle w:val="ab"/>
              <w:spacing w:after="0" w:line="240" w:lineRule="auto"/>
              <w:rPr>
                <w:rFonts w:ascii="Franklin Gothic Medium Cond" w:hAnsi="Franklin Gothic Medium Cond"/>
                <w:sz w:val="24"/>
                <w:szCs w:val="24"/>
              </w:rPr>
            </w:pPr>
            <w:r>
              <w:rPr>
                <w:rFonts w:ascii="Franklin Gothic Medium Cond" w:hAnsi="Franklin Gothic Medium Cond"/>
                <w:sz w:val="24"/>
                <w:szCs w:val="24"/>
              </w:rPr>
              <w:t>110</w:t>
            </w:r>
          </w:p>
        </w:tc>
        <w:tc>
          <w:tcPr>
            <w:tcW w:w="1558" w:type="dxa"/>
          </w:tcPr>
          <w:p w:rsidR="00017C2B" w:rsidRPr="00017C2B" w:rsidRDefault="00017C2B" w:rsidP="00017C2B">
            <w:pPr>
              <w:pStyle w:val="ab"/>
              <w:spacing w:after="0" w:line="240" w:lineRule="auto"/>
              <w:rPr>
                <w:rFonts w:ascii="Franklin Gothic Medium Cond" w:hAnsi="Franklin Gothic Medium Cond"/>
                <w:sz w:val="24"/>
                <w:szCs w:val="24"/>
              </w:rPr>
            </w:pPr>
            <w:r>
              <w:rPr>
                <w:rFonts w:ascii="Franklin Gothic Medium Cond" w:hAnsi="Franklin Gothic Medium Cond"/>
                <w:sz w:val="24"/>
                <w:szCs w:val="24"/>
              </w:rPr>
              <w:t>120</w:t>
            </w:r>
          </w:p>
        </w:tc>
      </w:tr>
      <w:tr w:rsidR="00017C2B" w:rsidRPr="00B00BD6" w:rsidTr="00B00BD6">
        <w:tc>
          <w:tcPr>
            <w:tcW w:w="1557" w:type="dxa"/>
          </w:tcPr>
          <w:p w:rsidR="00017C2B" w:rsidRPr="00017C2B" w:rsidRDefault="00017C2B" w:rsidP="00017C2B">
            <w:pPr>
              <w:pStyle w:val="ab"/>
              <w:spacing w:after="0" w:line="240" w:lineRule="auto"/>
              <w:jc w:val="center"/>
              <w:rPr>
                <w:rFonts w:ascii="Franklin Gothic Medium Cond" w:hAnsi="Franklin Gothic Medium Cond"/>
                <w:sz w:val="24"/>
                <w:szCs w:val="24"/>
              </w:rPr>
            </w:pPr>
            <w:r w:rsidRPr="00017C2B">
              <w:rPr>
                <w:rFonts w:ascii="Franklin Gothic Medium Cond" w:hAnsi="Franklin Gothic Medium Cond"/>
                <w:sz w:val="24"/>
                <w:szCs w:val="24"/>
              </w:rPr>
              <w:t>25</w:t>
            </w:r>
          </w:p>
        </w:tc>
        <w:tc>
          <w:tcPr>
            <w:tcW w:w="1557" w:type="dxa"/>
          </w:tcPr>
          <w:p w:rsidR="00017C2B" w:rsidRPr="00017C2B" w:rsidRDefault="00017C2B" w:rsidP="00017C2B">
            <w:pPr>
              <w:pStyle w:val="ab"/>
              <w:spacing w:after="0" w:line="240" w:lineRule="auto"/>
              <w:rPr>
                <w:rFonts w:ascii="Franklin Gothic Medium Cond" w:hAnsi="Franklin Gothic Medium Cond"/>
                <w:sz w:val="24"/>
                <w:szCs w:val="24"/>
              </w:rPr>
            </w:pPr>
            <w:r>
              <w:rPr>
                <w:rFonts w:ascii="Franklin Gothic Medium Cond" w:hAnsi="Franklin Gothic Medium Cond"/>
                <w:sz w:val="24"/>
                <w:szCs w:val="24"/>
              </w:rPr>
              <w:t>70</w:t>
            </w:r>
          </w:p>
        </w:tc>
        <w:tc>
          <w:tcPr>
            <w:tcW w:w="1557" w:type="dxa"/>
          </w:tcPr>
          <w:p w:rsidR="00017C2B" w:rsidRPr="00017C2B" w:rsidRDefault="00017C2B" w:rsidP="00017C2B">
            <w:pPr>
              <w:pStyle w:val="ab"/>
              <w:spacing w:after="0" w:line="240" w:lineRule="auto"/>
              <w:rPr>
                <w:rFonts w:ascii="Franklin Gothic Medium Cond" w:hAnsi="Franklin Gothic Medium Cond"/>
                <w:sz w:val="24"/>
                <w:szCs w:val="24"/>
              </w:rPr>
            </w:pPr>
            <w:r>
              <w:rPr>
                <w:rFonts w:ascii="Franklin Gothic Medium Cond" w:hAnsi="Franklin Gothic Medium Cond"/>
                <w:sz w:val="24"/>
                <w:szCs w:val="24"/>
              </w:rPr>
              <w:t>90</w:t>
            </w:r>
          </w:p>
        </w:tc>
        <w:tc>
          <w:tcPr>
            <w:tcW w:w="1558" w:type="dxa"/>
          </w:tcPr>
          <w:p w:rsidR="00017C2B" w:rsidRPr="00017C2B" w:rsidRDefault="00017C2B" w:rsidP="00017C2B">
            <w:pPr>
              <w:pStyle w:val="ab"/>
              <w:spacing w:after="0" w:line="240" w:lineRule="auto"/>
              <w:rPr>
                <w:rFonts w:ascii="Franklin Gothic Medium Cond" w:hAnsi="Franklin Gothic Medium Cond"/>
                <w:sz w:val="24"/>
                <w:szCs w:val="24"/>
              </w:rPr>
            </w:pPr>
            <w:r>
              <w:rPr>
                <w:rFonts w:ascii="Franklin Gothic Medium Cond" w:hAnsi="Franklin Gothic Medium Cond"/>
                <w:sz w:val="24"/>
                <w:szCs w:val="24"/>
              </w:rPr>
              <w:t>110</w:t>
            </w:r>
          </w:p>
        </w:tc>
        <w:tc>
          <w:tcPr>
            <w:tcW w:w="1558" w:type="dxa"/>
          </w:tcPr>
          <w:p w:rsidR="00017C2B" w:rsidRPr="00017C2B" w:rsidRDefault="00017C2B" w:rsidP="00017C2B">
            <w:pPr>
              <w:pStyle w:val="ab"/>
              <w:spacing w:after="0" w:line="240" w:lineRule="auto"/>
              <w:rPr>
                <w:rFonts w:ascii="Franklin Gothic Medium Cond" w:hAnsi="Franklin Gothic Medium Cond"/>
                <w:sz w:val="24"/>
                <w:szCs w:val="24"/>
              </w:rPr>
            </w:pPr>
            <w:r>
              <w:rPr>
                <w:rFonts w:ascii="Franklin Gothic Medium Cond" w:hAnsi="Franklin Gothic Medium Cond"/>
                <w:sz w:val="24"/>
                <w:szCs w:val="24"/>
              </w:rPr>
              <w:t>120</w:t>
            </w:r>
          </w:p>
        </w:tc>
        <w:tc>
          <w:tcPr>
            <w:tcW w:w="1558" w:type="dxa"/>
          </w:tcPr>
          <w:p w:rsidR="00017C2B" w:rsidRPr="00017C2B" w:rsidRDefault="00017C2B" w:rsidP="00017C2B">
            <w:pPr>
              <w:pStyle w:val="ab"/>
              <w:spacing w:after="0" w:line="240" w:lineRule="auto"/>
              <w:rPr>
                <w:rFonts w:ascii="Franklin Gothic Medium Cond" w:hAnsi="Franklin Gothic Medium Cond"/>
                <w:sz w:val="24"/>
                <w:szCs w:val="24"/>
              </w:rPr>
            </w:pPr>
            <w:r>
              <w:rPr>
                <w:rFonts w:ascii="Franklin Gothic Medium Cond" w:hAnsi="Franklin Gothic Medium Cond"/>
                <w:sz w:val="24"/>
                <w:szCs w:val="24"/>
              </w:rPr>
              <w:t>150</w:t>
            </w:r>
          </w:p>
        </w:tc>
      </w:tr>
      <w:tr w:rsidR="00017C2B" w:rsidRPr="00B00BD6" w:rsidTr="00017C2B">
        <w:tc>
          <w:tcPr>
            <w:tcW w:w="9345" w:type="dxa"/>
            <w:gridSpan w:val="6"/>
            <w:vAlign w:val="center"/>
          </w:tcPr>
          <w:p w:rsidR="00017C2B" w:rsidRPr="00017C2B" w:rsidRDefault="00017C2B" w:rsidP="00017C2B">
            <w:pPr>
              <w:pStyle w:val="ab"/>
              <w:spacing w:after="0" w:line="240" w:lineRule="auto"/>
              <w:jc w:val="center"/>
              <w:rPr>
                <w:rFonts w:ascii="Franklin Gothic Medium Cond" w:hAnsi="Franklin Gothic Medium Cond"/>
                <w:sz w:val="24"/>
                <w:szCs w:val="24"/>
              </w:rPr>
            </w:pPr>
            <w:r w:rsidRPr="00017C2B">
              <w:rPr>
                <w:rFonts w:ascii="Franklin Gothic Medium Cond" w:hAnsi="Franklin Gothic Medium Cond"/>
                <w:sz w:val="24"/>
                <w:szCs w:val="24"/>
              </w:rPr>
              <w:t xml:space="preserve">Для резисторов с допускаемым отклонением от номинального сопротивления </w:t>
            </w:r>
            <w:r w:rsidRPr="00017C2B">
              <w:rPr>
                <w:rFonts w:ascii="Franklin Gothic Medium Cond" w:hAnsi="Franklin Gothic Medium Cond" w:cs="Arial"/>
                <w:color w:val="333333"/>
                <w:sz w:val="24"/>
                <w:szCs w:val="24"/>
                <w:shd w:val="clear" w:color="auto" w:fill="FFFFFF"/>
              </w:rPr>
              <w:t>±0,25, ±0,5%, ±1%</w:t>
            </w:r>
          </w:p>
        </w:tc>
      </w:tr>
      <w:tr w:rsidR="00017C2B" w:rsidRPr="00B00BD6" w:rsidTr="00B00BD6">
        <w:tc>
          <w:tcPr>
            <w:tcW w:w="1557" w:type="dxa"/>
          </w:tcPr>
          <w:p w:rsidR="00017C2B" w:rsidRPr="00017C2B" w:rsidRDefault="00017C2B" w:rsidP="00017C2B">
            <w:pPr>
              <w:pStyle w:val="ab"/>
              <w:spacing w:after="0" w:line="240" w:lineRule="auto"/>
              <w:jc w:val="center"/>
              <w:rPr>
                <w:rFonts w:ascii="Franklin Gothic Medium Cond" w:hAnsi="Franklin Gothic Medium Cond"/>
                <w:sz w:val="24"/>
                <w:szCs w:val="24"/>
              </w:rPr>
            </w:pPr>
            <w:r w:rsidRPr="00017C2B">
              <w:rPr>
                <w:rFonts w:ascii="Franklin Gothic Medium Cond" w:hAnsi="Franklin Gothic Medium Cond"/>
                <w:sz w:val="24"/>
                <w:szCs w:val="24"/>
              </w:rPr>
              <w:t>80</w:t>
            </w:r>
          </w:p>
        </w:tc>
        <w:tc>
          <w:tcPr>
            <w:tcW w:w="1557" w:type="dxa"/>
          </w:tcPr>
          <w:p w:rsidR="00017C2B" w:rsidRPr="00017C2B" w:rsidRDefault="00017C2B" w:rsidP="00017C2B">
            <w:pPr>
              <w:pStyle w:val="ab"/>
              <w:spacing w:after="0" w:line="240" w:lineRule="auto"/>
              <w:rPr>
                <w:rFonts w:ascii="Franklin Gothic Medium Cond" w:hAnsi="Franklin Gothic Medium Cond"/>
                <w:sz w:val="24"/>
                <w:szCs w:val="24"/>
              </w:rPr>
            </w:pPr>
            <w:r>
              <w:rPr>
                <w:rFonts w:ascii="Franklin Gothic Medium Cond" w:hAnsi="Franklin Gothic Medium Cond"/>
                <w:sz w:val="24"/>
                <w:szCs w:val="24"/>
              </w:rPr>
              <w:t>25</w:t>
            </w:r>
          </w:p>
        </w:tc>
        <w:tc>
          <w:tcPr>
            <w:tcW w:w="1557" w:type="dxa"/>
          </w:tcPr>
          <w:p w:rsidR="00017C2B" w:rsidRPr="00017C2B" w:rsidRDefault="00017C2B" w:rsidP="00017C2B">
            <w:pPr>
              <w:pStyle w:val="ab"/>
              <w:spacing w:after="0" w:line="240" w:lineRule="auto"/>
              <w:rPr>
                <w:rFonts w:ascii="Franklin Gothic Medium Cond" w:hAnsi="Franklin Gothic Medium Cond"/>
                <w:sz w:val="24"/>
                <w:szCs w:val="24"/>
              </w:rPr>
            </w:pPr>
            <w:r>
              <w:rPr>
                <w:rFonts w:ascii="Franklin Gothic Medium Cond" w:hAnsi="Franklin Gothic Medium Cond"/>
                <w:sz w:val="24"/>
                <w:szCs w:val="24"/>
              </w:rPr>
              <w:t>30</w:t>
            </w:r>
          </w:p>
        </w:tc>
        <w:tc>
          <w:tcPr>
            <w:tcW w:w="1558" w:type="dxa"/>
          </w:tcPr>
          <w:p w:rsidR="00017C2B" w:rsidRPr="00017C2B" w:rsidRDefault="00017C2B" w:rsidP="00017C2B">
            <w:pPr>
              <w:pStyle w:val="ab"/>
              <w:spacing w:after="0" w:line="240" w:lineRule="auto"/>
              <w:rPr>
                <w:rFonts w:ascii="Franklin Gothic Medium Cond" w:hAnsi="Franklin Gothic Medium Cond"/>
                <w:sz w:val="24"/>
                <w:szCs w:val="24"/>
              </w:rPr>
            </w:pPr>
            <w:r>
              <w:rPr>
                <w:rFonts w:ascii="Franklin Gothic Medium Cond" w:hAnsi="Franklin Gothic Medium Cond"/>
                <w:sz w:val="24"/>
                <w:szCs w:val="24"/>
              </w:rPr>
              <w:t>40</w:t>
            </w:r>
          </w:p>
        </w:tc>
        <w:tc>
          <w:tcPr>
            <w:tcW w:w="1558" w:type="dxa"/>
          </w:tcPr>
          <w:p w:rsidR="00017C2B" w:rsidRPr="00017C2B" w:rsidRDefault="00017C2B" w:rsidP="00017C2B">
            <w:pPr>
              <w:pStyle w:val="ab"/>
              <w:spacing w:after="0" w:line="240" w:lineRule="auto"/>
              <w:rPr>
                <w:rFonts w:ascii="Franklin Gothic Medium Cond" w:hAnsi="Franklin Gothic Medium Cond"/>
                <w:sz w:val="24"/>
                <w:szCs w:val="24"/>
              </w:rPr>
            </w:pPr>
            <w:r>
              <w:rPr>
                <w:rFonts w:ascii="Franklin Gothic Medium Cond" w:hAnsi="Franklin Gothic Medium Cond"/>
                <w:sz w:val="24"/>
                <w:szCs w:val="24"/>
              </w:rPr>
              <w:t>50</w:t>
            </w:r>
          </w:p>
        </w:tc>
        <w:tc>
          <w:tcPr>
            <w:tcW w:w="1558" w:type="dxa"/>
          </w:tcPr>
          <w:p w:rsidR="00017C2B" w:rsidRPr="00017C2B" w:rsidRDefault="00017C2B" w:rsidP="00017C2B">
            <w:pPr>
              <w:pStyle w:val="ab"/>
              <w:spacing w:after="0" w:line="240" w:lineRule="auto"/>
              <w:rPr>
                <w:rFonts w:ascii="Franklin Gothic Medium Cond" w:hAnsi="Franklin Gothic Medium Cond"/>
                <w:sz w:val="24"/>
                <w:szCs w:val="24"/>
              </w:rPr>
            </w:pPr>
            <w:r>
              <w:rPr>
                <w:rFonts w:ascii="Franklin Gothic Medium Cond" w:hAnsi="Franklin Gothic Medium Cond"/>
                <w:sz w:val="24"/>
                <w:szCs w:val="24"/>
              </w:rPr>
              <w:t>60</w:t>
            </w:r>
          </w:p>
        </w:tc>
      </w:tr>
      <w:tr w:rsidR="00017C2B" w:rsidRPr="00B00BD6" w:rsidTr="00B00BD6">
        <w:tc>
          <w:tcPr>
            <w:tcW w:w="1557" w:type="dxa"/>
          </w:tcPr>
          <w:p w:rsidR="00017C2B" w:rsidRPr="00017C2B" w:rsidRDefault="00017C2B" w:rsidP="00017C2B">
            <w:pPr>
              <w:pStyle w:val="ab"/>
              <w:spacing w:after="0" w:line="240" w:lineRule="auto"/>
              <w:jc w:val="center"/>
              <w:rPr>
                <w:rFonts w:ascii="Franklin Gothic Medium Cond" w:hAnsi="Franklin Gothic Medium Cond"/>
                <w:sz w:val="24"/>
                <w:szCs w:val="24"/>
              </w:rPr>
            </w:pPr>
            <w:r w:rsidRPr="00017C2B">
              <w:rPr>
                <w:rFonts w:ascii="Franklin Gothic Medium Cond" w:hAnsi="Franklin Gothic Medium Cond"/>
                <w:sz w:val="24"/>
                <w:szCs w:val="24"/>
              </w:rPr>
              <w:t>70</w:t>
            </w:r>
          </w:p>
        </w:tc>
        <w:tc>
          <w:tcPr>
            <w:tcW w:w="1557" w:type="dxa"/>
          </w:tcPr>
          <w:p w:rsidR="00017C2B" w:rsidRPr="00017C2B" w:rsidRDefault="00017C2B" w:rsidP="00017C2B">
            <w:pPr>
              <w:pStyle w:val="ab"/>
              <w:spacing w:after="0" w:line="240" w:lineRule="auto"/>
              <w:rPr>
                <w:rFonts w:ascii="Franklin Gothic Medium Cond" w:hAnsi="Franklin Gothic Medium Cond"/>
                <w:sz w:val="24"/>
                <w:szCs w:val="24"/>
              </w:rPr>
            </w:pPr>
            <w:r>
              <w:rPr>
                <w:rFonts w:ascii="Franklin Gothic Medium Cond" w:hAnsi="Franklin Gothic Medium Cond"/>
                <w:sz w:val="24"/>
                <w:szCs w:val="24"/>
              </w:rPr>
              <w:t>30</w:t>
            </w:r>
          </w:p>
        </w:tc>
        <w:tc>
          <w:tcPr>
            <w:tcW w:w="1557" w:type="dxa"/>
          </w:tcPr>
          <w:p w:rsidR="00017C2B" w:rsidRPr="00017C2B" w:rsidRDefault="00017C2B" w:rsidP="00017C2B">
            <w:pPr>
              <w:pStyle w:val="ab"/>
              <w:spacing w:after="0" w:line="240" w:lineRule="auto"/>
              <w:rPr>
                <w:rFonts w:ascii="Franklin Gothic Medium Cond" w:hAnsi="Franklin Gothic Medium Cond"/>
                <w:sz w:val="24"/>
                <w:szCs w:val="24"/>
              </w:rPr>
            </w:pPr>
            <w:r>
              <w:rPr>
                <w:rFonts w:ascii="Franklin Gothic Medium Cond" w:hAnsi="Franklin Gothic Medium Cond"/>
                <w:sz w:val="24"/>
                <w:szCs w:val="24"/>
              </w:rPr>
              <w:t>35</w:t>
            </w:r>
          </w:p>
        </w:tc>
        <w:tc>
          <w:tcPr>
            <w:tcW w:w="1558" w:type="dxa"/>
          </w:tcPr>
          <w:p w:rsidR="00017C2B" w:rsidRPr="00017C2B" w:rsidRDefault="00017C2B" w:rsidP="00017C2B">
            <w:pPr>
              <w:pStyle w:val="ab"/>
              <w:spacing w:after="0" w:line="240" w:lineRule="auto"/>
              <w:rPr>
                <w:rFonts w:ascii="Franklin Gothic Medium Cond" w:hAnsi="Franklin Gothic Medium Cond"/>
                <w:sz w:val="24"/>
                <w:szCs w:val="24"/>
              </w:rPr>
            </w:pPr>
            <w:r>
              <w:rPr>
                <w:rFonts w:ascii="Franklin Gothic Medium Cond" w:hAnsi="Franklin Gothic Medium Cond"/>
                <w:sz w:val="24"/>
                <w:szCs w:val="24"/>
              </w:rPr>
              <w:t>50</w:t>
            </w:r>
          </w:p>
        </w:tc>
        <w:tc>
          <w:tcPr>
            <w:tcW w:w="1558" w:type="dxa"/>
          </w:tcPr>
          <w:p w:rsidR="00017C2B" w:rsidRPr="00017C2B" w:rsidRDefault="00017C2B" w:rsidP="00017C2B">
            <w:pPr>
              <w:pStyle w:val="ab"/>
              <w:spacing w:after="0" w:line="240" w:lineRule="auto"/>
              <w:rPr>
                <w:rFonts w:ascii="Franklin Gothic Medium Cond" w:hAnsi="Franklin Gothic Medium Cond"/>
                <w:sz w:val="24"/>
                <w:szCs w:val="24"/>
              </w:rPr>
            </w:pPr>
            <w:r>
              <w:rPr>
                <w:rFonts w:ascii="Franklin Gothic Medium Cond" w:hAnsi="Franklin Gothic Medium Cond"/>
                <w:sz w:val="24"/>
                <w:szCs w:val="24"/>
              </w:rPr>
              <w:t>55</w:t>
            </w:r>
          </w:p>
        </w:tc>
        <w:tc>
          <w:tcPr>
            <w:tcW w:w="1558" w:type="dxa"/>
          </w:tcPr>
          <w:p w:rsidR="00017C2B" w:rsidRPr="00017C2B" w:rsidRDefault="00017C2B" w:rsidP="00017C2B">
            <w:pPr>
              <w:pStyle w:val="ab"/>
              <w:spacing w:after="0" w:line="240" w:lineRule="auto"/>
              <w:rPr>
                <w:rFonts w:ascii="Franklin Gothic Medium Cond" w:hAnsi="Franklin Gothic Medium Cond"/>
                <w:sz w:val="24"/>
                <w:szCs w:val="24"/>
              </w:rPr>
            </w:pPr>
            <w:r>
              <w:rPr>
                <w:rFonts w:ascii="Franklin Gothic Medium Cond" w:hAnsi="Franklin Gothic Medium Cond"/>
                <w:sz w:val="24"/>
                <w:szCs w:val="24"/>
              </w:rPr>
              <w:t>65</w:t>
            </w:r>
          </w:p>
        </w:tc>
      </w:tr>
      <w:tr w:rsidR="00017C2B" w:rsidRPr="00B00BD6" w:rsidTr="00B00BD6">
        <w:tc>
          <w:tcPr>
            <w:tcW w:w="1557" w:type="dxa"/>
          </w:tcPr>
          <w:p w:rsidR="00017C2B" w:rsidRPr="00017C2B" w:rsidRDefault="00017C2B" w:rsidP="00017C2B">
            <w:pPr>
              <w:pStyle w:val="ab"/>
              <w:spacing w:after="0" w:line="240" w:lineRule="auto"/>
              <w:jc w:val="center"/>
              <w:rPr>
                <w:rFonts w:ascii="Franklin Gothic Medium Cond" w:hAnsi="Franklin Gothic Medium Cond"/>
                <w:sz w:val="24"/>
                <w:szCs w:val="24"/>
              </w:rPr>
            </w:pPr>
            <w:r w:rsidRPr="00017C2B">
              <w:rPr>
                <w:rFonts w:ascii="Franklin Gothic Medium Cond" w:hAnsi="Franklin Gothic Medium Cond"/>
                <w:sz w:val="24"/>
                <w:szCs w:val="24"/>
              </w:rPr>
              <w:t>55</w:t>
            </w:r>
          </w:p>
        </w:tc>
        <w:tc>
          <w:tcPr>
            <w:tcW w:w="1557" w:type="dxa"/>
          </w:tcPr>
          <w:p w:rsidR="00017C2B" w:rsidRPr="00017C2B" w:rsidRDefault="00017C2B" w:rsidP="00017C2B">
            <w:pPr>
              <w:pStyle w:val="ab"/>
              <w:spacing w:after="0" w:line="240" w:lineRule="auto"/>
              <w:rPr>
                <w:rFonts w:ascii="Franklin Gothic Medium Cond" w:hAnsi="Franklin Gothic Medium Cond"/>
                <w:sz w:val="24"/>
                <w:szCs w:val="24"/>
              </w:rPr>
            </w:pPr>
            <w:r>
              <w:rPr>
                <w:rFonts w:ascii="Franklin Gothic Medium Cond" w:hAnsi="Franklin Gothic Medium Cond"/>
                <w:sz w:val="24"/>
                <w:szCs w:val="24"/>
              </w:rPr>
              <w:t>35</w:t>
            </w:r>
          </w:p>
        </w:tc>
        <w:tc>
          <w:tcPr>
            <w:tcW w:w="1557" w:type="dxa"/>
          </w:tcPr>
          <w:p w:rsidR="00017C2B" w:rsidRPr="00017C2B" w:rsidRDefault="00017C2B" w:rsidP="00017C2B">
            <w:pPr>
              <w:pStyle w:val="ab"/>
              <w:spacing w:after="0" w:line="240" w:lineRule="auto"/>
              <w:rPr>
                <w:rFonts w:ascii="Franklin Gothic Medium Cond" w:hAnsi="Franklin Gothic Medium Cond"/>
                <w:sz w:val="24"/>
                <w:szCs w:val="24"/>
              </w:rPr>
            </w:pPr>
            <w:r>
              <w:rPr>
                <w:rFonts w:ascii="Franklin Gothic Medium Cond" w:hAnsi="Franklin Gothic Medium Cond"/>
                <w:sz w:val="24"/>
                <w:szCs w:val="24"/>
              </w:rPr>
              <w:t>40</w:t>
            </w:r>
          </w:p>
        </w:tc>
        <w:tc>
          <w:tcPr>
            <w:tcW w:w="1558" w:type="dxa"/>
          </w:tcPr>
          <w:p w:rsidR="00017C2B" w:rsidRPr="00017C2B" w:rsidRDefault="00017C2B" w:rsidP="00017C2B">
            <w:pPr>
              <w:pStyle w:val="ab"/>
              <w:spacing w:after="0" w:line="240" w:lineRule="auto"/>
              <w:rPr>
                <w:rFonts w:ascii="Franklin Gothic Medium Cond" w:hAnsi="Franklin Gothic Medium Cond"/>
                <w:sz w:val="24"/>
                <w:szCs w:val="24"/>
              </w:rPr>
            </w:pPr>
            <w:r>
              <w:rPr>
                <w:rFonts w:ascii="Franklin Gothic Medium Cond" w:hAnsi="Franklin Gothic Medium Cond"/>
                <w:sz w:val="24"/>
                <w:szCs w:val="24"/>
              </w:rPr>
              <w:t>60</w:t>
            </w:r>
          </w:p>
        </w:tc>
        <w:tc>
          <w:tcPr>
            <w:tcW w:w="1558" w:type="dxa"/>
          </w:tcPr>
          <w:p w:rsidR="00017C2B" w:rsidRPr="00017C2B" w:rsidRDefault="00017C2B" w:rsidP="00017C2B">
            <w:pPr>
              <w:pStyle w:val="ab"/>
              <w:spacing w:after="0" w:line="240" w:lineRule="auto"/>
              <w:rPr>
                <w:rFonts w:ascii="Franklin Gothic Medium Cond" w:hAnsi="Franklin Gothic Medium Cond"/>
                <w:sz w:val="24"/>
                <w:szCs w:val="24"/>
              </w:rPr>
            </w:pPr>
            <w:r>
              <w:rPr>
                <w:rFonts w:ascii="Franklin Gothic Medium Cond" w:hAnsi="Franklin Gothic Medium Cond"/>
                <w:sz w:val="24"/>
                <w:szCs w:val="24"/>
              </w:rPr>
              <w:t>65</w:t>
            </w:r>
          </w:p>
        </w:tc>
        <w:tc>
          <w:tcPr>
            <w:tcW w:w="1558" w:type="dxa"/>
          </w:tcPr>
          <w:p w:rsidR="00017C2B" w:rsidRPr="00017C2B" w:rsidRDefault="00017C2B" w:rsidP="00017C2B">
            <w:pPr>
              <w:pStyle w:val="ab"/>
              <w:spacing w:after="0" w:line="240" w:lineRule="auto"/>
              <w:rPr>
                <w:rFonts w:ascii="Franklin Gothic Medium Cond" w:hAnsi="Franklin Gothic Medium Cond"/>
                <w:sz w:val="24"/>
                <w:szCs w:val="24"/>
              </w:rPr>
            </w:pPr>
            <w:r>
              <w:rPr>
                <w:rFonts w:ascii="Franklin Gothic Medium Cond" w:hAnsi="Franklin Gothic Medium Cond"/>
                <w:sz w:val="24"/>
                <w:szCs w:val="24"/>
              </w:rPr>
              <w:t>70</w:t>
            </w:r>
          </w:p>
        </w:tc>
      </w:tr>
      <w:tr w:rsidR="00017C2B" w:rsidRPr="00B00BD6" w:rsidTr="00B00BD6">
        <w:tc>
          <w:tcPr>
            <w:tcW w:w="1557" w:type="dxa"/>
          </w:tcPr>
          <w:p w:rsidR="00017C2B" w:rsidRPr="00017C2B" w:rsidRDefault="00017C2B" w:rsidP="00017C2B">
            <w:pPr>
              <w:pStyle w:val="ab"/>
              <w:spacing w:after="0" w:line="240" w:lineRule="auto"/>
              <w:jc w:val="center"/>
              <w:rPr>
                <w:rFonts w:ascii="Franklin Gothic Medium Cond" w:hAnsi="Franklin Gothic Medium Cond"/>
                <w:sz w:val="24"/>
                <w:szCs w:val="24"/>
              </w:rPr>
            </w:pPr>
            <w:r w:rsidRPr="00017C2B">
              <w:rPr>
                <w:rFonts w:ascii="Franklin Gothic Medium Cond" w:hAnsi="Franklin Gothic Medium Cond"/>
                <w:sz w:val="24"/>
                <w:szCs w:val="24"/>
              </w:rPr>
              <w:t>40</w:t>
            </w:r>
          </w:p>
        </w:tc>
        <w:tc>
          <w:tcPr>
            <w:tcW w:w="1557" w:type="dxa"/>
          </w:tcPr>
          <w:p w:rsidR="00017C2B" w:rsidRPr="00017C2B" w:rsidRDefault="00017C2B" w:rsidP="00017C2B">
            <w:pPr>
              <w:pStyle w:val="ab"/>
              <w:spacing w:after="0" w:line="240" w:lineRule="auto"/>
              <w:rPr>
                <w:rFonts w:ascii="Franklin Gothic Medium Cond" w:hAnsi="Franklin Gothic Medium Cond"/>
                <w:sz w:val="24"/>
                <w:szCs w:val="24"/>
              </w:rPr>
            </w:pPr>
            <w:r>
              <w:rPr>
                <w:rFonts w:ascii="Franklin Gothic Medium Cond" w:hAnsi="Franklin Gothic Medium Cond"/>
                <w:sz w:val="24"/>
                <w:szCs w:val="24"/>
              </w:rPr>
              <w:t>40</w:t>
            </w:r>
          </w:p>
        </w:tc>
        <w:tc>
          <w:tcPr>
            <w:tcW w:w="1557" w:type="dxa"/>
          </w:tcPr>
          <w:p w:rsidR="00017C2B" w:rsidRPr="00017C2B" w:rsidRDefault="00017C2B" w:rsidP="00017C2B">
            <w:pPr>
              <w:pStyle w:val="ab"/>
              <w:spacing w:after="0" w:line="240" w:lineRule="auto"/>
              <w:rPr>
                <w:rFonts w:ascii="Franklin Gothic Medium Cond" w:hAnsi="Franklin Gothic Medium Cond"/>
                <w:sz w:val="24"/>
                <w:szCs w:val="24"/>
              </w:rPr>
            </w:pPr>
            <w:r>
              <w:rPr>
                <w:rFonts w:ascii="Franklin Gothic Medium Cond" w:hAnsi="Franklin Gothic Medium Cond"/>
                <w:sz w:val="24"/>
                <w:szCs w:val="24"/>
              </w:rPr>
              <w:t>45</w:t>
            </w:r>
          </w:p>
        </w:tc>
        <w:tc>
          <w:tcPr>
            <w:tcW w:w="1558" w:type="dxa"/>
          </w:tcPr>
          <w:p w:rsidR="00017C2B" w:rsidRPr="00017C2B" w:rsidRDefault="00017C2B" w:rsidP="00017C2B">
            <w:pPr>
              <w:pStyle w:val="ab"/>
              <w:spacing w:after="0" w:line="240" w:lineRule="auto"/>
              <w:rPr>
                <w:rFonts w:ascii="Franklin Gothic Medium Cond" w:hAnsi="Franklin Gothic Medium Cond"/>
                <w:sz w:val="24"/>
                <w:szCs w:val="24"/>
              </w:rPr>
            </w:pPr>
            <w:r>
              <w:rPr>
                <w:rFonts w:ascii="Franklin Gothic Medium Cond" w:hAnsi="Franklin Gothic Medium Cond"/>
                <w:sz w:val="24"/>
                <w:szCs w:val="24"/>
              </w:rPr>
              <w:t>65</w:t>
            </w:r>
          </w:p>
        </w:tc>
        <w:tc>
          <w:tcPr>
            <w:tcW w:w="1558" w:type="dxa"/>
          </w:tcPr>
          <w:p w:rsidR="00017C2B" w:rsidRPr="00017C2B" w:rsidRDefault="00017C2B" w:rsidP="00017C2B">
            <w:pPr>
              <w:pStyle w:val="ab"/>
              <w:spacing w:after="0" w:line="240" w:lineRule="auto"/>
              <w:rPr>
                <w:rFonts w:ascii="Franklin Gothic Medium Cond" w:hAnsi="Franklin Gothic Medium Cond"/>
                <w:sz w:val="24"/>
                <w:szCs w:val="24"/>
              </w:rPr>
            </w:pPr>
            <w:r>
              <w:rPr>
                <w:rFonts w:ascii="Franklin Gothic Medium Cond" w:hAnsi="Franklin Gothic Medium Cond"/>
                <w:sz w:val="24"/>
                <w:szCs w:val="24"/>
              </w:rPr>
              <w:t>70</w:t>
            </w:r>
          </w:p>
        </w:tc>
        <w:tc>
          <w:tcPr>
            <w:tcW w:w="1558" w:type="dxa"/>
          </w:tcPr>
          <w:p w:rsidR="00017C2B" w:rsidRPr="00017C2B" w:rsidRDefault="00017C2B" w:rsidP="00017C2B">
            <w:pPr>
              <w:pStyle w:val="ab"/>
              <w:spacing w:after="0" w:line="240" w:lineRule="auto"/>
              <w:rPr>
                <w:rFonts w:ascii="Franklin Gothic Medium Cond" w:hAnsi="Franklin Gothic Medium Cond"/>
                <w:sz w:val="24"/>
                <w:szCs w:val="24"/>
              </w:rPr>
            </w:pPr>
            <w:r>
              <w:rPr>
                <w:rFonts w:ascii="Franklin Gothic Medium Cond" w:hAnsi="Franklin Gothic Medium Cond"/>
                <w:sz w:val="24"/>
                <w:szCs w:val="24"/>
              </w:rPr>
              <w:t>75</w:t>
            </w:r>
          </w:p>
        </w:tc>
      </w:tr>
      <w:tr w:rsidR="00017C2B" w:rsidRPr="00B00BD6" w:rsidTr="00B00BD6">
        <w:tc>
          <w:tcPr>
            <w:tcW w:w="1557" w:type="dxa"/>
          </w:tcPr>
          <w:p w:rsidR="00017C2B" w:rsidRPr="00017C2B" w:rsidRDefault="00017C2B" w:rsidP="00017C2B">
            <w:pPr>
              <w:pStyle w:val="ab"/>
              <w:spacing w:after="0" w:line="240" w:lineRule="auto"/>
              <w:jc w:val="center"/>
              <w:rPr>
                <w:rFonts w:ascii="Franklin Gothic Medium Cond" w:hAnsi="Franklin Gothic Medium Cond"/>
                <w:sz w:val="24"/>
                <w:szCs w:val="24"/>
              </w:rPr>
            </w:pPr>
            <w:r w:rsidRPr="00017C2B">
              <w:rPr>
                <w:rFonts w:ascii="Franklin Gothic Medium Cond" w:hAnsi="Franklin Gothic Medium Cond"/>
                <w:sz w:val="24"/>
                <w:szCs w:val="24"/>
              </w:rPr>
              <w:t>25</w:t>
            </w:r>
          </w:p>
        </w:tc>
        <w:tc>
          <w:tcPr>
            <w:tcW w:w="1557" w:type="dxa"/>
          </w:tcPr>
          <w:p w:rsidR="00017C2B" w:rsidRPr="00017C2B" w:rsidRDefault="00017C2B" w:rsidP="00017C2B">
            <w:pPr>
              <w:pStyle w:val="ab"/>
              <w:spacing w:after="0" w:line="240" w:lineRule="auto"/>
              <w:rPr>
                <w:rFonts w:ascii="Franklin Gothic Medium Cond" w:hAnsi="Franklin Gothic Medium Cond"/>
                <w:sz w:val="24"/>
                <w:szCs w:val="24"/>
              </w:rPr>
            </w:pPr>
            <w:r>
              <w:rPr>
                <w:rFonts w:ascii="Franklin Gothic Medium Cond" w:hAnsi="Franklin Gothic Medium Cond"/>
                <w:sz w:val="24"/>
                <w:szCs w:val="24"/>
              </w:rPr>
              <w:t>45</w:t>
            </w:r>
          </w:p>
        </w:tc>
        <w:tc>
          <w:tcPr>
            <w:tcW w:w="1557" w:type="dxa"/>
          </w:tcPr>
          <w:p w:rsidR="00017C2B" w:rsidRPr="00017C2B" w:rsidRDefault="00017C2B" w:rsidP="00017C2B">
            <w:pPr>
              <w:pStyle w:val="ab"/>
              <w:spacing w:after="0" w:line="240" w:lineRule="auto"/>
              <w:rPr>
                <w:rFonts w:ascii="Franklin Gothic Medium Cond" w:hAnsi="Franklin Gothic Medium Cond"/>
                <w:sz w:val="24"/>
                <w:szCs w:val="24"/>
              </w:rPr>
            </w:pPr>
            <w:r>
              <w:rPr>
                <w:rFonts w:ascii="Franklin Gothic Medium Cond" w:hAnsi="Franklin Gothic Medium Cond"/>
                <w:sz w:val="24"/>
                <w:szCs w:val="24"/>
              </w:rPr>
              <w:t>50</w:t>
            </w:r>
          </w:p>
        </w:tc>
        <w:tc>
          <w:tcPr>
            <w:tcW w:w="1558" w:type="dxa"/>
          </w:tcPr>
          <w:p w:rsidR="00017C2B" w:rsidRPr="00017C2B" w:rsidRDefault="00017C2B" w:rsidP="00017C2B">
            <w:pPr>
              <w:pStyle w:val="ab"/>
              <w:spacing w:after="0" w:line="240" w:lineRule="auto"/>
              <w:rPr>
                <w:rFonts w:ascii="Franklin Gothic Medium Cond" w:hAnsi="Franklin Gothic Medium Cond"/>
                <w:sz w:val="24"/>
                <w:szCs w:val="24"/>
              </w:rPr>
            </w:pPr>
            <w:r>
              <w:rPr>
                <w:rFonts w:ascii="Franklin Gothic Medium Cond" w:hAnsi="Franklin Gothic Medium Cond"/>
                <w:sz w:val="24"/>
                <w:szCs w:val="24"/>
              </w:rPr>
              <w:t>70</w:t>
            </w:r>
          </w:p>
        </w:tc>
        <w:tc>
          <w:tcPr>
            <w:tcW w:w="1558" w:type="dxa"/>
          </w:tcPr>
          <w:p w:rsidR="00017C2B" w:rsidRPr="00017C2B" w:rsidRDefault="00017C2B" w:rsidP="00017C2B">
            <w:pPr>
              <w:pStyle w:val="ab"/>
              <w:spacing w:after="0" w:line="240" w:lineRule="auto"/>
              <w:rPr>
                <w:rFonts w:ascii="Franklin Gothic Medium Cond" w:hAnsi="Franklin Gothic Medium Cond"/>
                <w:sz w:val="24"/>
                <w:szCs w:val="24"/>
              </w:rPr>
            </w:pPr>
            <w:r>
              <w:rPr>
                <w:rFonts w:ascii="Franklin Gothic Medium Cond" w:hAnsi="Franklin Gothic Medium Cond"/>
                <w:sz w:val="24"/>
                <w:szCs w:val="24"/>
              </w:rPr>
              <w:t>75</w:t>
            </w:r>
          </w:p>
        </w:tc>
        <w:tc>
          <w:tcPr>
            <w:tcW w:w="1558" w:type="dxa"/>
          </w:tcPr>
          <w:p w:rsidR="00017C2B" w:rsidRPr="00017C2B" w:rsidRDefault="00017C2B" w:rsidP="00017C2B">
            <w:pPr>
              <w:pStyle w:val="ab"/>
              <w:spacing w:after="0" w:line="240" w:lineRule="auto"/>
              <w:rPr>
                <w:rFonts w:ascii="Franklin Gothic Medium Cond" w:hAnsi="Franklin Gothic Medium Cond"/>
                <w:sz w:val="24"/>
                <w:szCs w:val="24"/>
              </w:rPr>
            </w:pPr>
            <w:r>
              <w:rPr>
                <w:rFonts w:ascii="Franklin Gothic Medium Cond" w:hAnsi="Franklin Gothic Medium Cond"/>
                <w:sz w:val="24"/>
                <w:szCs w:val="24"/>
              </w:rPr>
              <w:t>80</w:t>
            </w:r>
          </w:p>
        </w:tc>
      </w:tr>
    </w:tbl>
    <w:p w:rsidR="00B00BD6" w:rsidRDefault="00B00BD6" w:rsidP="00BC03FB">
      <w:pPr>
        <w:pStyle w:val="ab"/>
        <w:spacing w:line="360" w:lineRule="auto"/>
      </w:pPr>
    </w:p>
    <w:p w:rsidR="00017C2B" w:rsidRDefault="00017C2B" w:rsidP="00017C2B">
      <w:pPr>
        <w:tabs>
          <w:tab w:val="left" w:pos="-2261"/>
          <w:tab w:val="right" w:pos="9185"/>
        </w:tabs>
        <w:spacing w:before="40" w:after="40" w:line="240" w:lineRule="auto"/>
        <w:ind w:firstLine="180"/>
        <w:jc w:val="both"/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</w:pPr>
      <w:r w:rsidRPr="00017C2B"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 xml:space="preserve">При </w:t>
      </w:r>
      <w:r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>выборе полимерных материалов для защиты резисторов от воздействия влаги, а также для дополнительного крепления их в аппаратуре следует руководствоваться требованиями РД 11 0636 и РД 11 0413. Применение материалов согласовывать с требованиями ГОСТ 2.124 и ОСТ 11 0492.</w:t>
      </w:r>
    </w:p>
    <w:p w:rsidR="00B00BD6" w:rsidRDefault="00017C2B" w:rsidP="00017C2B">
      <w:pPr>
        <w:tabs>
          <w:tab w:val="left" w:pos="-2261"/>
          <w:tab w:val="right" w:pos="9185"/>
        </w:tabs>
        <w:spacing w:before="40" w:after="40" w:line="240" w:lineRule="auto"/>
        <w:ind w:firstLine="180"/>
        <w:jc w:val="both"/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</w:pPr>
      <w:r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>Допускается эксплуатация резисторов в импульсных режимах с параметрами, превышающими значения, установленных в разделе «Параметры импульсного режима». При этом допустимое значение коэффициента перегрузки устанавливается согласно таблице 8 РД 11 0636 в зависимости от длительности импульсов и отношения средней мощности к номинальной.</w:t>
      </w:r>
    </w:p>
    <w:p w:rsidR="00017C2B" w:rsidRDefault="00EB6E10" w:rsidP="00017C2B">
      <w:pPr>
        <w:tabs>
          <w:tab w:val="left" w:pos="-2261"/>
          <w:tab w:val="right" w:pos="9185"/>
        </w:tabs>
        <w:spacing w:before="40" w:after="40" w:line="240" w:lineRule="auto"/>
        <w:ind w:firstLine="180"/>
        <w:jc w:val="both"/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</w:pPr>
      <w:r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>Значение резонансных частот при креплении пайкой за выводы на расстоянии 5-7 мм от корпуса резистора – св. 3000 Гц.</w:t>
      </w:r>
    </w:p>
    <w:p w:rsidR="00EB6E10" w:rsidRDefault="00EB6E10" w:rsidP="00017C2B">
      <w:pPr>
        <w:tabs>
          <w:tab w:val="left" w:pos="-2261"/>
          <w:tab w:val="right" w:pos="9185"/>
        </w:tabs>
        <w:spacing w:before="40" w:after="40" w:line="240" w:lineRule="auto"/>
        <w:ind w:firstLine="180"/>
        <w:jc w:val="both"/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</w:pPr>
      <w:r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>При жестком креплении за корпус – св. 7500 Гц.</w:t>
      </w:r>
    </w:p>
    <w:p w:rsidR="00EB6E10" w:rsidRDefault="00EB6E10" w:rsidP="00017C2B">
      <w:pPr>
        <w:tabs>
          <w:tab w:val="left" w:pos="-2261"/>
          <w:tab w:val="right" w:pos="9185"/>
        </w:tabs>
        <w:spacing w:before="40" w:after="40" w:line="240" w:lineRule="auto"/>
        <w:ind w:firstLine="180"/>
        <w:jc w:val="both"/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</w:pPr>
      <w:r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>95-процентный ресурс в режимах и условиях, допускаемых ТУ – 60 000 часов.</w:t>
      </w:r>
    </w:p>
    <w:p w:rsidR="00EB6E10" w:rsidRPr="00017C2B" w:rsidRDefault="00EB6E10" w:rsidP="00017C2B">
      <w:pPr>
        <w:tabs>
          <w:tab w:val="left" w:pos="-2261"/>
          <w:tab w:val="right" w:pos="9185"/>
        </w:tabs>
        <w:spacing w:before="40" w:after="40" w:line="240" w:lineRule="auto"/>
        <w:ind w:firstLine="180"/>
        <w:jc w:val="both"/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</w:pPr>
      <w:r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>Допускается эксплуатация резисторов в электрических цепях аппаратуры при воздействии на них одиночных импульсов напряжения по ГОСТ РВ 20.57.415, вызываемых ЭМИ, с энергией не более 10</w:t>
      </w:r>
      <w:r w:rsidRPr="00EB6E10"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  <w:vertAlign w:val="superscript"/>
        </w:rPr>
        <w:t>-4</w:t>
      </w:r>
      <w:r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 xml:space="preserve"> -10</w:t>
      </w:r>
      <w:r w:rsidRPr="00EB6E10"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  <w:vertAlign w:val="superscript"/>
        </w:rPr>
        <w:t>-2</w:t>
      </w:r>
      <w:r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 xml:space="preserve"> Дж. </w:t>
      </w:r>
    </w:p>
    <w:p w:rsidR="00B00BD6" w:rsidRDefault="00B00BD6" w:rsidP="00BC03FB">
      <w:pPr>
        <w:pStyle w:val="ab"/>
        <w:spacing w:line="360" w:lineRule="auto"/>
      </w:pPr>
    </w:p>
    <w:p w:rsidR="00C21BAC" w:rsidRDefault="00C21BAC" w:rsidP="0003710F">
      <w:pPr>
        <w:ind w:firstLine="360"/>
        <w:jc w:val="center"/>
        <w:rPr>
          <w:rFonts w:ascii="Franklin Gothic Medium Cond" w:hAnsi="Franklin Gothic Medium Cond" w:cs="Arial"/>
          <w:b/>
          <w:color w:val="333333"/>
          <w:sz w:val="24"/>
          <w:szCs w:val="21"/>
          <w:shd w:val="clear" w:color="auto" w:fill="FFFFFF"/>
        </w:rPr>
      </w:pPr>
      <w:r w:rsidRPr="0003710F">
        <w:rPr>
          <w:rFonts w:ascii="Franklin Gothic Medium Cond" w:hAnsi="Franklin Gothic Medium Cond" w:cs="Arial"/>
          <w:b/>
          <w:color w:val="333333"/>
          <w:sz w:val="24"/>
          <w:szCs w:val="21"/>
          <w:shd w:val="clear" w:color="auto" w:fill="FFFFFF"/>
        </w:rPr>
        <w:t>УСЛОВНОЕ ОБОЗНАЧЕНИЕ РЕЗИСТОРОВ</w:t>
      </w:r>
    </w:p>
    <w:p w:rsidR="00C21BAC" w:rsidRPr="0003710F" w:rsidRDefault="004420CD" w:rsidP="00305BB9">
      <w:pPr>
        <w:jc w:val="center"/>
        <w:rPr>
          <w:rFonts w:ascii="Franklin Gothic Medium Cond" w:hAnsi="Franklin Gothic Medium Cond" w:cs="Arial"/>
          <w:b/>
          <w:color w:val="333333"/>
          <w:sz w:val="24"/>
          <w:szCs w:val="21"/>
          <w:shd w:val="clear" w:color="auto" w:fill="FFFFFF"/>
        </w:rPr>
      </w:pPr>
      <w:r>
        <w:rPr>
          <w:rFonts w:ascii="Franklin Gothic Medium Cond" w:hAnsi="Franklin Gothic Medium Cond" w:cs="Arial"/>
          <w:b/>
          <w:noProof/>
          <w:color w:val="333333"/>
          <w:sz w:val="24"/>
          <w:szCs w:val="21"/>
          <w:shd w:val="clear" w:color="auto" w:fill="FFFFFF"/>
          <w:lang w:eastAsia="ru-RU"/>
        </w:rPr>
        <w:drawing>
          <wp:inline distT="0" distB="0" distL="0" distR="0">
            <wp:extent cx="5041381" cy="2160591"/>
            <wp:effectExtent l="0" t="0" r="698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1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041381" cy="2160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21BAC" w:rsidRPr="0003710F" w:rsidSect="00E011FE">
      <w:headerReference w:type="default" r:id="rId12"/>
      <w:footerReference w:type="even" r:id="rId13"/>
      <w:footerReference w:type="default" r:id="rId14"/>
      <w:pgSz w:w="11906" w:h="16838"/>
      <w:pgMar w:top="1390" w:right="850" w:bottom="1134" w:left="170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3EA8" w:rsidRDefault="00473EA8" w:rsidP="006E08B2">
      <w:pPr>
        <w:spacing w:after="0" w:line="240" w:lineRule="auto"/>
      </w:pPr>
      <w:r>
        <w:separator/>
      </w:r>
    </w:p>
  </w:endnote>
  <w:endnote w:type="continuationSeparator" w:id="0">
    <w:p w:rsidR="00473EA8" w:rsidRDefault="00473EA8" w:rsidP="006E08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 Cond">
    <w:altName w:val="Arial Narrow"/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 Cond Gre">
    <w:altName w:val="Arial"/>
    <w:panose1 w:val="00000000000000000000"/>
    <w:charset w:val="A1"/>
    <w:family w:val="swiss"/>
    <w:notTrueType/>
    <w:pitch w:val="variable"/>
    <w:sig w:usb0="00000081" w:usb1="00000000" w:usb2="00000000" w:usb3="00000000" w:csb0="00000008" w:csb1="00000000"/>
  </w:font>
  <w:font w:name="Franklin Gothic Demi Cond">
    <w:altName w:val="Franklin Gothic Demi Cond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3EA8" w:rsidRDefault="00473EA8" w:rsidP="00667CA4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73EA8" w:rsidRDefault="00473EA8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9247"/>
    </w:tblGrid>
    <w:tr w:rsidR="00473EA8" w:rsidTr="00E011FE">
      <w:tc>
        <w:tcPr>
          <w:tcW w:w="9360" w:type="dxa"/>
          <w:tcBorders>
            <w:top w:val="nil"/>
            <w:left w:val="nil"/>
            <w:bottom w:val="nil"/>
            <w:right w:val="nil"/>
          </w:tcBorders>
        </w:tcPr>
        <w:p w:rsidR="00473EA8" w:rsidRPr="00EB0A39" w:rsidRDefault="00473EA8" w:rsidP="00E011FE">
          <w:pPr>
            <w:pStyle w:val="a8"/>
            <w:shd w:val="clear" w:color="auto" w:fill="FFFFFF"/>
            <w:spacing w:before="200"/>
            <w:rPr>
              <w:rFonts w:ascii="Franklin Gothic Demi Cond" w:hAnsi="Franklin Gothic Demi Cond" w:cs="Arial"/>
              <w:sz w:val="20"/>
              <w:szCs w:val="20"/>
              <w:shd w:val="clear" w:color="auto" w:fill="FFFFFF"/>
            </w:rPr>
          </w:pPr>
          <w:r>
            <w:rPr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0">
                    <wp:simplePos x="0" y="0"/>
                    <wp:positionH relativeFrom="column">
                      <wp:posOffset>160020</wp:posOffset>
                    </wp:positionH>
                    <wp:positionV relativeFrom="paragraph">
                      <wp:posOffset>48389</wp:posOffset>
                    </wp:positionV>
                    <wp:extent cx="5467350" cy="54610"/>
                    <wp:effectExtent l="38100" t="0" r="0" b="21590"/>
                    <wp:wrapNone/>
                    <wp:docPr id="11" name="Блок-схема: решение 1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467350" cy="54610"/>
                            </a:xfrm>
                            <a:prstGeom prst="flowChartDecision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3B827C" id="_x0000_t110" coordsize="21600,21600" o:spt="110" path="m10800,l,10800,10800,21600,21600,10800xe">
                    <v:stroke joinstyle="miter"/>
                    <v:path gradientshapeok="t" o:connecttype="rect" textboxrect="5400,5400,16200,16200"/>
                  </v:shapetype>
                  <v:shape id="Блок-схема: решение 11" o:spid="_x0000_s1026" type="#_x0000_t110" style="position:absolute;margin-left:12.6pt;margin-top:3.8pt;width:430.5pt;height:4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" o:allowoverlap="f" fillcolor="black"/>
                </w:pict>
              </mc:Fallback>
            </mc:AlternateContent>
          </w:r>
          <w:r w:rsidRPr="00EB0A39">
            <w:rPr>
              <w:rFonts w:ascii="Franklin Gothic Demi Cond" w:hAnsi="Franklin Gothic Demi Cond" w:cs="Arial"/>
              <w:shd w:val="clear" w:color="auto" w:fill="FFFFFF"/>
            </w:rPr>
            <w:t>301830, г. Богородицк, Тульская обл</w:t>
          </w:r>
          <w:r>
            <w:rPr>
              <w:rFonts w:ascii="Franklin Gothic Demi Cond" w:hAnsi="Franklin Gothic Demi Cond" w:cs="Arial"/>
              <w:shd w:val="clear" w:color="auto" w:fill="FFFFFF"/>
            </w:rPr>
            <w:t xml:space="preserve">.,                 </w:t>
          </w:r>
          <w:r w:rsidRPr="00EB0A39">
            <w:rPr>
              <w:rFonts w:ascii="Franklin Gothic Demi Cond" w:hAnsi="Franklin Gothic Demi Cond" w:cs="Arial"/>
              <w:shd w:val="clear" w:color="auto" w:fill="FFFFFF"/>
            </w:rPr>
            <w:t xml:space="preserve">   aoresurs.com                 </w:t>
          </w:r>
          <w:r>
            <w:rPr>
              <w:rFonts w:ascii="Franklin Gothic Demi Cond" w:hAnsi="Franklin Gothic Demi Cond" w:cs="Arial"/>
              <w:shd w:val="clear" w:color="auto" w:fill="FFFFFF"/>
            </w:rPr>
            <w:t xml:space="preserve">                          </w:t>
          </w:r>
          <w:hyperlink r:id="rId1" w:history="1">
            <w:r w:rsidRPr="00EB0A39">
              <w:rPr>
                <w:rFonts w:ascii="Franklin Gothic Demi Cond" w:hAnsi="Franklin Gothic Demi Cond"/>
                <w:shd w:val="clear" w:color="auto" w:fill="FFFFFF"/>
              </w:rPr>
              <w:t>info@aoresurs.com</w:t>
            </w:r>
          </w:hyperlink>
          <w:r w:rsidRPr="00EB0A39">
            <w:rPr>
              <w:rFonts w:ascii="Franklin Gothic Demi Cond" w:hAnsi="Franklin Gothic Demi Cond" w:cs="Arial"/>
              <w:sz w:val="20"/>
              <w:szCs w:val="20"/>
              <w:shd w:val="clear" w:color="auto" w:fill="FFFFFF"/>
            </w:rPr>
            <w:t xml:space="preserve">      </w:t>
          </w:r>
        </w:p>
        <w:p w:rsidR="00473EA8" w:rsidRPr="00FF42D2" w:rsidRDefault="00473EA8" w:rsidP="00FF42D2">
          <w:pPr>
            <w:pStyle w:val="a8"/>
            <w:shd w:val="clear" w:color="auto" w:fill="FFFFFF"/>
            <w:rPr>
              <w:rFonts w:ascii="Franklin Gothic Demi Cond" w:hAnsi="Franklin Gothic Demi Cond"/>
              <w:lang w:val="en-US"/>
            </w:rPr>
          </w:pPr>
          <w:r w:rsidRPr="00EB0A39">
            <w:rPr>
              <w:rFonts w:ascii="Franklin Gothic Demi Cond" w:hAnsi="Franklin Gothic Demi Cond" w:cs="Arial"/>
              <w:shd w:val="clear" w:color="auto" w:fill="FFFFFF"/>
            </w:rPr>
            <w:t xml:space="preserve">Заводской проезд, д. 4  </w:t>
          </w:r>
          <w:r w:rsidRPr="00EB0A39">
            <w:rPr>
              <w:rFonts w:ascii="Franklin Gothic Demi Cond" w:hAnsi="Franklin Gothic Demi Cond" w:cs="Arial"/>
              <w:shd w:val="clear" w:color="auto" w:fill="FFFFFF"/>
              <w:lang w:val="en-US"/>
            </w:rPr>
            <w:t xml:space="preserve">                                                                                                                                                                             </w:t>
          </w:r>
          <w:r w:rsidRPr="00EB0A39">
            <w:rPr>
              <w:rFonts w:ascii="Franklin Gothic Demi Cond" w:hAnsi="Franklin Gothic Demi Cond" w:cs="Arial"/>
              <w:shd w:val="clear" w:color="auto" w:fill="FFFFFF"/>
            </w:rPr>
            <w:t>Тел.:</w:t>
          </w:r>
          <w:r w:rsidRPr="00EB0A39">
            <w:rPr>
              <w:rFonts w:ascii="Arial" w:hAnsi="Arial" w:cs="Arial"/>
              <w:b/>
              <w:bCs/>
              <w:shd w:val="clear" w:color="auto" w:fill="FFFFFF"/>
            </w:rPr>
            <w:t xml:space="preserve"> </w:t>
          </w:r>
          <w:r w:rsidRPr="00EB0A39">
            <w:rPr>
              <w:rFonts w:ascii="Franklin Gothic Demi Cond" w:hAnsi="Franklin Gothic Demi Cond" w:cs="Arial"/>
              <w:shd w:val="clear" w:color="auto" w:fill="FFFFFF"/>
            </w:rPr>
            <w:t>+7 (4872) 74-02-05</w:t>
          </w:r>
          <w:r>
            <w:rPr>
              <w:rFonts w:ascii="Franklin Gothic Demi Cond" w:hAnsi="Franklin Gothic Demi Cond"/>
              <w:lang w:val="en-US"/>
            </w:rPr>
            <w:t xml:space="preserve">      </w:t>
          </w:r>
          <w:r w:rsidRPr="00EB0A39">
            <w:rPr>
              <w:rFonts w:ascii="Franklin Gothic Demi Cond" w:hAnsi="Franklin Gothic Demi Cond"/>
              <w:lang w:val="en-US"/>
            </w:rPr>
            <w:t xml:space="preserve">                                                  </w:t>
          </w:r>
          <w:r w:rsidRPr="00801A74">
            <w:rPr>
              <w:rFonts w:ascii="Franklin Gothic Demi Cond" w:hAnsi="Franklin Gothic Demi Cond" w:cs="Arial"/>
              <w:color w:val="0057AA"/>
              <w:shd w:val="clear" w:color="auto" w:fill="FFFFFF"/>
            </w:rPr>
            <w:t xml:space="preserve">- </w:t>
          </w:r>
          <w:r w:rsidRPr="00EB0A39">
            <w:rPr>
              <w:rFonts w:ascii="Franklin Gothic Demi Cond" w:hAnsi="Franklin Gothic Demi Cond" w:cs="Arial"/>
              <w:shd w:val="clear" w:color="auto" w:fill="FFFFFF"/>
            </w:rPr>
            <w:fldChar w:fldCharType="begin"/>
          </w:r>
          <w:r w:rsidRPr="00EB0A39">
            <w:rPr>
              <w:rFonts w:ascii="Franklin Gothic Demi Cond" w:hAnsi="Franklin Gothic Demi Cond" w:cs="Arial"/>
              <w:shd w:val="clear" w:color="auto" w:fill="FFFFFF"/>
            </w:rPr>
            <w:instrText xml:space="preserve"> PAGE </w:instrText>
          </w:r>
          <w:r w:rsidRPr="00EB0A39">
            <w:rPr>
              <w:rFonts w:ascii="Franklin Gothic Demi Cond" w:hAnsi="Franklin Gothic Demi Cond" w:cs="Arial"/>
              <w:shd w:val="clear" w:color="auto" w:fill="FFFFFF"/>
            </w:rPr>
            <w:fldChar w:fldCharType="separate"/>
          </w:r>
          <w:r>
            <w:rPr>
              <w:rFonts w:ascii="Franklin Gothic Demi Cond" w:hAnsi="Franklin Gothic Demi Cond" w:cs="Arial"/>
              <w:noProof/>
              <w:shd w:val="clear" w:color="auto" w:fill="FFFFFF"/>
            </w:rPr>
            <w:t>6</w:t>
          </w:r>
          <w:r w:rsidRPr="00EB0A39">
            <w:rPr>
              <w:rFonts w:ascii="Franklin Gothic Demi Cond" w:hAnsi="Franklin Gothic Demi Cond" w:cs="Arial"/>
              <w:shd w:val="clear" w:color="auto" w:fill="FFFFFF"/>
            </w:rPr>
            <w:fldChar w:fldCharType="end"/>
          </w:r>
          <w:r w:rsidRPr="00801A74">
            <w:rPr>
              <w:rFonts w:ascii="Franklin Gothic Demi Cond" w:hAnsi="Franklin Gothic Demi Cond" w:cs="Arial"/>
              <w:color w:val="0057AA"/>
              <w:sz w:val="20"/>
              <w:szCs w:val="20"/>
              <w:shd w:val="clear" w:color="auto" w:fill="FFFFFF"/>
            </w:rPr>
            <w:t xml:space="preserve"> -</w:t>
          </w:r>
          <w:r w:rsidRPr="00801A74">
            <w:rPr>
              <w:rFonts w:ascii="Franklin Gothic Demi Cond" w:hAnsi="Franklin Gothic Demi Cond" w:cs="Arial"/>
              <w:color w:val="0057AA"/>
              <w:shd w:val="clear" w:color="auto" w:fill="FFFFFF"/>
            </w:rPr>
            <w:t xml:space="preserve">                                                                                      </w:t>
          </w:r>
        </w:p>
      </w:tc>
    </w:tr>
  </w:tbl>
  <w:p w:rsidR="00473EA8" w:rsidRPr="00F525C8" w:rsidRDefault="00473EA8" w:rsidP="00E011FE">
    <w:pPr>
      <w:pStyle w:val="a8"/>
      <w:shd w:val="clear" w:color="auto" w:fill="FFFFF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3EA8" w:rsidRDefault="00473EA8" w:rsidP="006E08B2">
      <w:pPr>
        <w:spacing w:after="0" w:line="240" w:lineRule="auto"/>
      </w:pPr>
      <w:r>
        <w:separator/>
      </w:r>
    </w:p>
  </w:footnote>
  <w:footnote w:type="continuationSeparator" w:id="0">
    <w:p w:rsidR="00473EA8" w:rsidRDefault="00473EA8" w:rsidP="006E08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3EA8" w:rsidRPr="00EB0A39" w:rsidRDefault="00473EA8" w:rsidP="00667CA4">
    <w:pPr>
      <w:pStyle w:val="a6"/>
      <w:rPr>
        <w:b/>
        <w:i/>
        <w:sz w:val="28"/>
      </w:rPr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342900</wp:posOffset>
          </wp:positionH>
          <wp:positionV relativeFrom="paragraph">
            <wp:posOffset>16510</wp:posOffset>
          </wp:positionV>
          <wp:extent cx="1143000" cy="678815"/>
          <wp:effectExtent l="0" t="0" r="0" b="698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678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u-RU"/>
      </w:rPr>
      <w:t xml:space="preserve">                                                                                                                                                          </w:t>
    </w:r>
    <w:r w:rsidRPr="00EB0A39">
      <w:rPr>
        <w:b/>
        <w:i/>
        <w:sz w:val="28"/>
      </w:rPr>
      <w:t>АО «РЕСУРС»</w:t>
    </w:r>
    <w:r>
      <w:rPr>
        <w:noProof/>
        <w:lang w:eastAsia="ru-RU"/>
      </w:rPr>
      <w:t xml:space="preserve">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516CD5"/>
    <w:multiLevelType w:val="hybridMultilevel"/>
    <w:tmpl w:val="4942BA26"/>
    <w:lvl w:ilvl="0" w:tplc="E34C7AD0">
      <w:start w:val="3"/>
      <w:numFmt w:val="decimal"/>
      <w:lvlText w:val="%1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FA8ED7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E0844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BFEB9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C5C0F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19CB2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8883E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4E279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B0E2A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 w15:restartNumberingAfterBreak="0">
    <w:nsid w:val="23A9368B"/>
    <w:multiLevelType w:val="hybridMultilevel"/>
    <w:tmpl w:val="BD8888E2"/>
    <w:lvl w:ilvl="0" w:tplc="3DE622C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40E"/>
    <w:rsid w:val="00017C2B"/>
    <w:rsid w:val="00024CFE"/>
    <w:rsid w:val="0003710F"/>
    <w:rsid w:val="00052BC1"/>
    <w:rsid w:val="00071600"/>
    <w:rsid w:val="0007649E"/>
    <w:rsid w:val="00083CE8"/>
    <w:rsid w:val="00092B55"/>
    <w:rsid w:val="000934D3"/>
    <w:rsid w:val="000B2776"/>
    <w:rsid w:val="000B3B85"/>
    <w:rsid w:val="000D3F0A"/>
    <w:rsid w:val="000E56FF"/>
    <w:rsid w:val="00111498"/>
    <w:rsid w:val="00121CB7"/>
    <w:rsid w:val="00134853"/>
    <w:rsid w:val="00140F63"/>
    <w:rsid w:val="00150663"/>
    <w:rsid w:val="00152DF8"/>
    <w:rsid w:val="001534D8"/>
    <w:rsid w:val="00156A4C"/>
    <w:rsid w:val="00182E08"/>
    <w:rsid w:val="001840F8"/>
    <w:rsid w:val="00184293"/>
    <w:rsid w:val="001854E8"/>
    <w:rsid w:val="001863CF"/>
    <w:rsid w:val="00186620"/>
    <w:rsid w:val="001A6C0D"/>
    <w:rsid w:val="001B0181"/>
    <w:rsid w:val="001B085F"/>
    <w:rsid w:val="001B6B66"/>
    <w:rsid w:val="001C4C4A"/>
    <w:rsid w:val="001C5496"/>
    <w:rsid w:val="001E72E7"/>
    <w:rsid w:val="001E779B"/>
    <w:rsid w:val="001F06E9"/>
    <w:rsid w:val="001F31D3"/>
    <w:rsid w:val="00221B53"/>
    <w:rsid w:val="00222109"/>
    <w:rsid w:val="002265F4"/>
    <w:rsid w:val="0023041F"/>
    <w:rsid w:val="002417B6"/>
    <w:rsid w:val="002437BD"/>
    <w:rsid w:val="00244ED4"/>
    <w:rsid w:val="00256AE8"/>
    <w:rsid w:val="0026754C"/>
    <w:rsid w:val="002721A5"/>
    <w:rsid w:val="00276648"/>
    <w:rsid w:val="00277C18"/>
    <w:rsid w:val="002816F0"/>
    <w:rsid w:val="0029269A"/>
    <w:rsid w:val="002A0C05"/>
    <w:rsid w:val="002B7396"/>
    <w:rsid w:val="002C20A7"/>
    <w:rsid w:val="002C25E2"/>
    <w:rsid w:val="002C2708"/>
    <w:rsid w:val="002D299B"/>
    <w:rsid w:val="002D3A2D"/>
    <w:rsid w:val="002E0EBC"/>
    <w:rsid w:val="002F4155"/>
    <w:rsid w:val="00305BB9"/>
    <w:rsid w:val="00310837"/>
    <w:rsid w:val="00310CBA"/>
    <w:rsid w:val="0031721C"/>
    <w:rsid w:val="003278E1"/>
    <w:rsid w:val="003538F8"/>
    <w:rsid w:val="0035432A"/>
    <w:rsid w:val="00365490"/>
    <w:rsid w:val="00372A77"/>
    <w:rsid w:val="003D777F"/>
    <w:rsid w:val="003E0269"/>
    <w:rsid w:val="003E0D91"/>
    <w:rsid w:val="003E10E2"/>
    <w:rsid w:val="003F4589"/>
    <w:rsid w:val="0041713C"/>
    <w:rsid w:val="00434C76"/>
    <w:rsid w:val="0044109C"/>
    <w:rsid w:val="004420CD"/>
    <w:rsid w:val="00445C7A"/>
    <w:rsid w:val="0044699F"/>
    <w:rsid w:val="00473421"/>
    <w:rsid w:val="00473EA8"/>
    <w:rsid w:val="00475EFC"/>
    <w:rsid w:val="004761E5"/>
    <w:rsid w:val="00484CBF"/>
    <w:rsid w:val="004905DD"/>
    <w:rsid w:val="00494B7B"/>
    <w:rsid w:val="0049564F"/>
    <w:rsid w:val="004B59DC"/>
    <w:rsid w:val="004C2D94"/>
    <w:rsid w:val="004C4089"/>
    <w:rsid w:val="004D6513"/>
    <w:rsid w:val="004E107F"/>
    <w:rsid w:val="004E154C"/>
    <w:rsid w:val="004E2039"/>
    <w:rsid w:val="004E4655"/>
    <w:rsid w:val="004E6943"/>
    <w:rsid w:val="004F1994"/>
    <w:rsid w:val="004F4506"/>
    <w:rsid w:val="0050394D"/>
    <w:rsid w:val="00507BB9"/>
    <w:rsid w:val="00514305"/>
    <w:rsid w:val="005232F5"/>
    <w:rsid w:val="005250C9"/>
    <w:rsid w:val="00527567"/>
    <w:rsid w:val="0053339B"/>
    <w:rsid w:val="00540A17"/>
    <w:rsid w:val="005413EA"/>
    <w:rsid w:val="00542354"/>
    <w:rsid w:val="00545164"/>
    <w:rsid w:val="00550173"/>
    <w:rsid w:val="00554C25"/>
    <w:rsid w:val="00560DFF"/>
    <w:rsid w:val="00563619"/>
    <w:rsid w:val="00566773"/>
    <w:rsid w:val="005A1697"/>
    <w:rsid w:val="005A486C"/>
    <w:rsid w:val="005B5BCA"/>
    <w:rsid w:val="005C31BC"/>
    <w:rsid w:val="005C6AEA"/>
    <w:rsid w:val="005F2429"/>
    <w:rsid w:val="00611372"/>
    <w:rsid w:val="00613FDD"/>
    <w:rsid w:val="00653178"/>
    <w:rsid w:val="00655306"/>
    <w:rsid w:val="00667CA4"/>
    <w:rsid w:val="0067607C"/>
    <w:rsid w:val="0069176F"/>
    <w:rsid w:val="006A6587"/>
    <w:rsid w:val="006A7E39"/>
    <w:rsid w:val="006B2DED"/>
    <w:rsid w:val="006B369F"/>
    <w:rsid w:val="006B3AAA"/>
    <w:rsid w:val="006C1778"/>
    <w:rsid w:val="006E08B2"/>
    <w:rsid w:val="00701942"/>
    <w:rsid w:val="00722E5F"/>
    <w:rsid w:val="0072353A"/>
    <w:rsid w:val="00725050"/>
    <w:rsid w:val="007258B7"/>
    <w:rsid w:val="00755053"/>
    <w:rsid w:val="007602C2"/>
    <w:rsid w:val="0076266C"/>
    <w:rsid w:val="00785A5A"/>
    <w:rsid w:val="00787AFC"/>
    <w:rsid w:val="00796CD8"/>
    <w:rsid w:val="007970AD"/>
    <w:rsid w:val="00797328"/>
    <w:rsid w:val="007A1F97"/>
    <w:rsid w:val="007B0744"/>
    <w:rsid w:val="007B58A8"/>
    <w:rsid w:val="007E431E"/>
    <w:rsid w:val="007E75CB"/>
    <w:rsid w:val="007F2F4C"/>
    <w:rsid w:val="007F3643"/>
    <w:rsid w:val="00801A74"/>
    <w:rsid w:val="008245D9"/>
    <w:rsid w:val="0082720D"/>
    <w:rsid w:val="00830547"/>
    <w:rsid w:val="008445BA"/>
    <w:rsid w:val="00851009"/>
    <w:rsid w:val="00851015"/>
    <w:rsid w:val="008560E1"/>
    <w:rsid w:val="00862B76"/>
    <w:rsid w:val="008757EE"/>
    <w:rsid w:val="008A0A70"/>
    <w:rsid w:val="008A337D"/>
    <w:rsid w:val="008C58C0"/>
    <w:rsid w:val="009012A3"/>
    <w:rsid w:val="00902F04"/>
    <w:rsid w:val="0090661C"/>
    <w:rsid w:val="00914F40"/>
    <w:rsid w:val="00915FF0"/>
    <w:rsid w:val="00922AE7"/>
    <w:rsid w:val="00924D02"/>
    <w:rsid w:val="00934FDE"/>
    <w:rsid w:val="00941DD7"/>
    <w:rsid w:val="0094688C"/>
    <w:rsid w:val="0096272B"/>
    <w:rsid w:val="009643AC"/>
    <w:rsid w:val="00985B40"/>
    <w:rsid w:val="0099484A"/>
    <w:rsid w:val="009A26AA"/>
    <w:rsid w:val="009C3309"/>
    <w:rsid w:val="009C386A"/>
    <w:rsid w:val="009C72C6"/>
    <w:rsid w:val="009D3A04"/>
    <w:rsid w:val="009E6580"/>
    <w:rsid w:val="009E65F2"/>
    <w:rsid w:val="009F44F8"/>
    <w:rsid w:val="00A10959"/>
    <w:rsid w:val="00A15060"/>
    <w:rsid w:val="00A22E73"/>
    <w:rsid w:val="00A31178"/>
    <w:rsid w:val="00A44773"/>
    <w:rsid w:val="00A621C3"/>
    <w:rsid w:val="00A8333B"/>
    <w:rsid w:val="00A9321D"/>
    <w:rsid w:val="00A95E1F"/>
    <w:rsid w:val="00AA11DD"/>
    <w:rsid w:val="00AA178D"/>
    <w:rsid w:val="00AA276B"/>
    <w:rsid w:val="00AA4926"/>
    <w:rsid w:val="00AA5A7E"/>
    <w:rsid w:val="00AA6B04"/>
    <w:rsid w:val="00AB4797"/>
    <w:rsid w:val="00AC4037"/>
    <w:rsid w:val="00B00BD6"/>
    <w:rsid w:val="00B11696"/>
    <w:rsid w:val="00B1193E"/>
    <w:rsid w:val="00B12CEA"/>
    <w:rsid w:val="00B25074"/>
    <w:rsid w:val="00B31B47"/>
    <w:rsid w:val="00B323F9"/>
    <w:rsid w:val="00B32D7D"/>
    <w:rsid w:val="00B3323B"/>
    <w:rsid w:val="00B336AE"/>
    <w:rsid w:val="00B41A10"/>
    <w:rsid w:val="00B43F83"/>
    <w:rsid w:val="00B55E8B"/>
    <w:rsid w:val="00B619E4"/>
    <w:rsid w:val="00B669C3"/>
    <w:rsid w:val="00B70CB3"/>
    <w:rsid w:val="00B71E2D"/>
    <w:rsid w:val="00B72EED"/>
    <w:rsid w:val="00B730D1"/>
    <w:rsid w:val="00B7614A"/>
    <w:rsid w:val="00BB05BD"/>
    <w:rsid w:val="00BB5643"/>
    <w:rsid w:val="00BC03FB"/>
    <w:rsid w:val="00BC359E"/>
    <w:rsid w:val="00BC554A"/>
    <w:rsid w:val="00BC782A"/>
    <w:rsid w:val="00BD785C"/>
    <w:rsid w:val="00BE4D01"/>
    <w:rsid w:val="00BE5DD8"/>
    <w:rsid w:val="00BF1EC7"/>
    <w:rsid w:val="00BF24FC"/>
    <w:rsid w:val="00BF3753"/>
    <w:rsid w:val="00BF7D2B"/>
    <w:rsid w:val="00C05C44"/>
    <w:rsid w:val="00C21BAC"/>
    <w:rsid w:val="00C33A3E"/>
    <w:rsid w:val="00C402E2"/>
    <w:rsid w:val="00C4052A"/>
    <w:rsid w:val="00C56FBB"/>
    <w:rsid w:val="00C626F7"/>
    <w:rsid w:val="00C63B62"/>
    <w:rsid w:val="00C66049"/>
    <w:rsid w:val="00C712CA"/>
    <w:rsid w:val="00C76ED5"/>
    <w:rsid w:val="00C800AC"/>
    <w:rsid w:val="00C8343B"/>
    <w:rsid w:val="00C8688C"/>
    <w:rsid w:val="00CC072B"/>
    <w:rsid w:val="00CD6556"/>
    <w:rsid w:val="00CD657B"/>
    <w:rsid w:val="00CE0A78"/>
    <w:rsid w:val="00D03D09"/>
    <w:rsid w:val="00D07A78"/>
    <w:rsid w:val="00D159DC"/>
    <w:rsid w:val="00D214B6"/>
    <w:rsid w:val="00D35C3F"/>
    <w:rsid w:val="00D4215F"/>
    <w:rsid w:val="00D4590F"/>
    <w:rsid w:val="00D529EE"/>
    <w:rsid w:val="00D56345"/>
    <w:rsid w:val="00D57185"/>
    <w:rsid w:val="00D57697"/>
    <w:rsid w:val="00D75CA4"/>
    <w:rsid w:val="00D76224"/>
    <w:rsid w:val="00D80C6D"/>
    <w:rsid w:val="00D82700"/>
    <w:rsid w:val="00DB0FE8"/>
    <w:rsid w:val="00DB440E"/>
    <w:rsid w:val="00DB4552"/>
    <w:rsid w:val="00DB7EF2"/>
    <w:rsid w:val="00DC0A76"/>
    <w:rsid w:val="00DC7CAC"/>
    <w:rsid w:val="00DD1CA0"/>
    <w:rsid w:val="00DD337E"/>
    <w:rsid w:val="00DD4104"/>
    <w:rsid w:val="00E011FE"/>
    <w:rsid w:val="00E02EAA"/>
    <w:rsid w:val="00E03C8C"/>
    <w:rsid w:val="00E145D3"/>
    <w:rsid w:val="00E25CE5"/>
    <w:rsid w:val="00E25F0B"/>
    <w:rsid w:val="00E30B8C"/>
    <w:rsid w:val="00E45C39"/>
    <w:rsid w:val="00E50F16"/>
    <w:rsid w:val="00E52FEF"/>
    <w:rsid w:val="00E70B4B"/>
    <w:rsid w:val="00E75E0B"/>
    <w:rsid w:val="00E75F39"/>
    <w:rsid w:val="00E80F4C"/>
    <w:rsid w:val="00E90411"/>
    <w:rsid w:val="00E96A86"/>
    <w:rsid w:val="00E971AD"/>
    <w:rsid w:val="00EA15D0"/>
    <w:rsid w:val="00EA37CB"/>
    <w:rsid w:val="00EB0A39"/>
    <w:rsid w:val="00EB1D12"/>
    <w:rsid w:val="00EB6E10"/>
    <w:rsid w:val="00EC35A2"/>
    <w:rsid w:val="00ED60F1"/>
    <w:rsid w:val="00EF07E7"/>
    <w:rsid w:val="00EF73CB"/>
    <w:rsid w:val="00F015F9"/>
    <w:rsid w:val="00F17A48"/>
    <w:rsid w:val="00F44168"/>
    <w:rsid w:val="00F44A4E"/>
    <w:rsid w:val="00F525C8"/>
    <w:rsid w:val="00F54C31"/>
    <w:rsid w:val="00F75579"/>
    <w:rsid w:val="00F837B3"/>
    <w:rsid w:val="00F94623"/>
    <w:rsid w:val="00F97813"/>
    <w:rsid w:val="00FA17F9"/>
    <w:rsid w:val="00FB1781"/>
    <w:rsid w:val="00FC680D"/>
    <w:rsid w:val="00FE42E4"/>
    <w:rsid w:val="00FE6B1D"/>
    <w:rsid w:val="00FE790C"/>
    <w:rsid w:val="00FF42D2"/>
    <w:rsid w:val="00FF5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  <w14:defaultImageDpi w14:val="0"/>
  <w15:docId w15:val="{6578F420-985F-451B-913D-7C7A2228E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3339B"/>
    <w:pPr>
      <w:spacing w:after="200" w:line="276" w:lineRule="auto"/>
    </w:pPr>
    <w:rPr>
      <w:rFonts w:eastAsia="Times New Roman"/>
      <w:lang w:eastAsia="en-US"/>
    </w:rPr>
  </w:style>
  <w:style w:type="paragraph" w:styleId="3">
    <w:name w:val="heading 3"/>
    <w:basedOn w:val="a"/>
    <w:next w:val="a"/>
    <w:link w:val="30"/>
    <w:uiPriority w:val="99"/>
    <w:qFormat/>
    <w:locked/>
    <w:rsid w:val="0049564F"/>
    <w:pPr>
      <w:keepNext/>
      <w:tabs>
        <w:tab w:val="left" w:pos="-142"/>
        <w:tab w:val="right" w:pos="9185"/>
      </w:tabs>
      <w:spacing w:after="0" w:line="360" w:lineRule="auto"/>
      <w:outlineLvl w:val="2"/>
    </w:pPr>
    <w:rPr>
      <w:rFonts w:ascii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10CBA"/>
    <w:pPr>
      <w:spacing w:after="0" w:line="240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9"/>
    <w:semiHidden/>
    <w:locked/>
    <w:rsid w:val="00BD785C"/>
    <w:rPr>
      <w:rFonts w:ascii="Cambria" w:hAnsi="Cambria" w:cs="Times New Roman"/>
      <w:b/>
      <w:bCs/>
      <w:sz w:val="26"/>
      <w:szCs w:val="26"/>
      <w:lang w:val="x-none" w:eastAsia="en-US"/>
    </w:rPr>
  </w:style>
  <w:style w:type="paragraph" w:styleId="a4">
    <w:name w:val="Balloon Text"/>
    <w:basedOn w:val="a"/>
    <w:link w:val="a5"/>
    <w:uiPriority w:val="99"/>
    <w:semiHidden/>
    <w:rsid w:val="00310CB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6E08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10CBA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rsid w:val="006E08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6E08B2"/>
    <w:rPr>
      <w:rFonts w:cs="Times New Roman"/>
    </w:rPr>
  </w:style>
  <w:style w:type="character" w:styleId="aa">
    <w:name w:val="page number"/>
    <w:basedOn w:val="a0"/>
    <w:uiPriority w:val="99"/>
    <w:rsid w:val="00862B76"/>
    <w:rPr>
      <w:rFonts w:cs="Times New Roman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6E08B2"/>
    <w:rPr>
      <w:rFonts w:cs="Times New Roman"/>
    </w:rPr>
  </w:style>
  <w:style w:type="paragraph" w:styleId="2">
    <w:name w:val="Body Text Indent 2"/>
    <w:basedOn w:val="a"/>
    <w:link w:val="20"/>
    <w:uiPriority w:val="99"/>
    <w:rsid w:val="00D529EE"/>
    <w:pPr>
      <w:tabs>
        <w:tab w:val="left" w:pos="2380"/>
      </w:tabs>
      <w:spacing w:after="0" w:line="360" w:lineRule="auto"/>
      <w:ind w:firstLine="595"/>
    </w:pPr>
    <w:rPr>
      <w:rFonts w:ascii="Times New Roman" w:hAnsi="Times New Roman"/>
      <w:b/>
      <w:bCs/>
      <w:sz w:val="28"/>
      <w:szCs w:val="20"/>
      <w:lang w:eastAsia="ru-RU"/>
    </w:rPr>
  </w:style>
  <w:style w:type="paragraph" w:styleId="ab">
    <w:name w:val="Body Text"/>
    <w:basedOn w:val="a"/>
    <w:link w:val="ac"/>
    <w:uiPriority w:val="99"/>
    <w:rsid w:val="0049564F"/>
    <w:pPr>
      <w:spacing w:after="120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BD785C"/>
    <w:rPr>
      <w:rFonts w:cs="Times New Roman"/>
      <w:lang w:val="x-none" w:eastAsia="en-US"/>
    </w:rPr>
  </w:style>
  <w:style w:type="paragraph" w:customStyle="1" w:styleId="ad">
    <w:name w:val="Содержимое таблицы"/>
    <w:basedOn w:val="a"/>
    <w:uiPriority w:val="99"/>
    <w:rsid w:val="0049564F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0"/>
      <w:lang w:eastAsia="ar-SA"/>
    </w:r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BD785C"/>
    <w:rPr>
      <w:rFonts w:cs="Times New Roman"/>
      <w:lang w:val="x-none" w:eastAsia="en-US"/>
    </w:rPr>
  </w:style>
  <w:style w:type="character" w:styleId="ae">
    <w:name w:val="Hyperlink"/>
    <w:basedOn w:val="a0"/>
    <w:uiPriority w:val="99"/>
    <w:rsid w:val="00F525C8"/>
    <w:rPr>
      <w:rFonts w:cs="Times New Roman"/>
      <w:color w:val="0000FF"/>
      <w:u w:val="single"/>
    </w:rPr>
  </w:style>
  <w:style w:type="paragraph" w:styleId="af">
    <w:name w:val="List Paragraph"/>
    <w:basedOn w:val="a"/>
    <w:uiPriority w:val="34"/>
    <w:qFormat/>
    <w:rsid w:val="00C800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7052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resurs.kom.otdel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1178</TotalTime>
  <Pages>6</Pages>
  <Words>1395</Words>
  <Characters>8300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Резисторы постоянные непроволочные Р1-12</vt:lpstr>
    </vt:vector>
  </TitlesOfParts>
  <Company/>
  <LinksUpToDate>false</LinksUpToDate>
  <CharactersWithSpaces>9676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Резисторы постоянные непроволочные Р1-12</dc:title>
  <dc:subject/>
  <dc:creator>Фёдор</dc:creator>
  <cp:keywords/>
  <dc:description/>
  <cp:lastModifiedBy>002</cp:lastModifiedBy>
  <cp:revision>71</cp:revision>
  <cp:lastPrinted>2018-04-13T10:49:00Z</cp:lastPrinted>
  <dcterms:created xsi:type="dcterms:W3CDTF">2018-05-23T10:33:00Z</dcterms:created>
  <dcterms:modified xsi:type="dcterms:W3CDTF">2018-06-05T10:26:00Z</dcterms:modified>
</cp:coreProperties>
</file>