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AC" w:rsidRPr="007854A1" w:rsidRDefault="00C21BAC" w:rsidP="002265F4">
      <w:pPr>
        <w:spacing w:after="120"/>
        <w:jc w:val="center"/>
        <w:rPr>
          <w:rFonts w:ascii="Franklin Gothic Medium Cond" w:hAnsi="Franklin Gothic Medium Cond" w:cs="Arial"/>
          <w:sz w:val="40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40"/>
          <w:szCs w:val="21"/>
          <w:shd w:val="clear" w:color="auto" w:fill="FFFFFF"/>
        </w:rPr>
        <w:t>Резисторы постоянные непроволочные</w:t>
      </w:r>
      <w:r w:rsidR="00BE4D01" w:rsidRPr="007854A1">
        <w:rPr>
          <w:rFonts w:ascii="Franklin Gothic Medium Cond" w:hAnsi="Franklin Gothic Medium Cond" w:cs="Arial"/>
          <w:sz w:val="40"/>
          <w:szCs w:val="21"/>
          <w:shd w:val="clear" w:color="auto" w:fill="FFFFFF"/>
        </w:rPr>
        <w:t xml:space="preserve"> металлопленочные</w:t>
      </w:r>
      <w:r w:rsidRPr="007854A1">
        <w:rPr>
          <w:rFonts w:ascii="Franklin Gothic Medium Cond" w:hAnsi="Franklin Gothic Medium Cond" w:cs="Arial"/>
          <w:sz w:val="40"/>
          <w:szCs w:val="21"/>
          <w:shd w:val="clear" w:color="auto" w:fill="FFFFFF"/>
        </w:rPr>
        <w:t xml:space="preserve"> </w:t>
      </w:r>
      <w:r w:rsidR="00B669C3" w:rsidRPr="007854A1">
        <w:rPr>
          <w:rFonts w:ascii="Franklin Gothic Medium Cond" w:hAnsi="Franklin Gothic Medium Cond" w:cs="Arial"/>
          <w:sz w:val="40"/>
          <w:szCs w:val="21"/>
          <w:shd w:val="clear" w:color="auto" w:fill="FFFFFF"/>
        </w:rPr>
        <w:t>С2-</w:t>
      </w:r>
      <w:r w:rsidR="00B6171A" w:rsidRPr="007854A1">
        <w:rPr>
          <w:rFonts w:ascii="Franklin Gothic Medium Cond" w:hAnsi="Franklin Gothic Medium Cond" w:cs="Arial"/>
          <w:sz w:val="40"/>
          <w:szCs w:val="21"/>
          <w:shd w:val="clear" w:color="auto" w:fill="FFFFFF"/>
        </w:rPr>
        <w:t>29ВР</w:t>
      </w:r>
    </w:p>
    <w:p w:rsidR="00C21BAC" w:rsidRPr="007854A1" w:rsidRDefault="00C21BAC" w:rsidP="002265F4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</w:p>
    <w:p w:rsidR="0053037D" w:rsidRPr="007854A1" w:rsidRDefault="00B730D1" w:rsidP="0053037D">
      <w:pPr>
        <w:spacing w:after="240"/>
        <w:ind w:firstLine="425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-316653</wp:posOffset>
            </wp:positionH>
            <wp:positionV relativeFrom="paragraph">
              <wp:posOffset>140547</wp:posOffset>
            </wp:positionV>
            <wp:extent cx="1518920" cy="1057275"/>
            <wp:effectExtent l="0" t="0" r="508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CB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Резисторы C2-29BP Постоянные непроволочные прецизионные изолированные резисторы C2—29BP предназначены для работы в цепях постоянного, переменного токов и в импульсных режимах. Резисторы изготавливаются в соответствии с техническими условиями ШКАБ.434110.017ТУ (Категория качества «ВП») и удовлетворяют требованиям ГОСТ РВ 20.39.412 и OCTB 11 0657. Сопротивление изоляции резисторов не менее 1х10</w:t>
      </w:r>
      <w:r w:rsidR="003105CB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5</w:t>
      </w:r>
      <w:r w:rsidR="003105CB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МОм.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2099"/>
        <w:gridCol w:w="2417"/>
        <w:gridCol w:w="2740"/>
      </w:tblGrid>
      <w:tr w:rsidR="00A95E1F" w:rsidRPr="007854A1" w:rsidTr="00FC680D">
        <w:trPr>
          <w:trHeight w:val="137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ОСНОВНЫЕ ТЕХНИЧЕСКИЕ ХАРАКТЕРИСТИКИ</w:t>
            </w:r>
          </w:p>
        </w:tc>
      </w:tr>
      <w:tr w:rsidR="00A95E1F" w:rsidRPr="007854A1" w:rsidTr="00FC680D">
        <w:trPr>
          <w:trHeight w:val="227"/>
        </w:trPr>
        <w:tc>
          <w:tcPr>
            <w:tcW w:w="1118" w:type="pct"/>
            <w:vMerge w:val="restart"/>
            <w:vAlign w:val="center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1123" w:type="pct"/>
            <w:vMerge w:val="restart"/>
            <w:vAlign w:val="center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Номинальная мощность рассеяния, Вт</w:t>
            </w:r>
          </w:p>
        </w:tc>
        <w:tc>
          <w:tcPr>
            <w:tcW w:w="1293" w:type="pct"/>
            <w:vMerge w:val="restart"/>
            <w:vAlign w:val="center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1466" w:type="pct"/>
            <w:vMerge w:val="restart"/>
            <w:vAlign w:val="center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Допускаемое отклонение сопротивления, %</w:t>
            </w:r>
          </w:p>
        </w:tc>
      </w:tr>
      <w:tr w:rsidR="00A95E1F" w:rsidRPr="007854A1" w:rsidTr="00FC680D">
        <w:trPr>
          <w:trHeight w:val="227"/>
        </w:trPr>
        <w:tc>
          <w:tcPr>
            <w:tcW w:w="1118" w:type="pct"/>
            <w:vMerge/>
            <w:vAlign w:val="center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23" w:type="pct"/>
            <w:vMerge/>
            <w:vAlign w:val="center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93" w:type="pct"/>
            <w:vMerge/>
            <w:vAlign w:val="center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66" w:type="pct"/>
            <w:vMerge/>
            <w:vAlign w:val="center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</w:tr>
      <w:tr w:rsidR="00066DDE" w:rsidRPr="007854A1" w:rsidTr="00FC680D">
        <w:trPr>
          <w:trHeight w:val="207"/>
        </w:trPr>
        <w:tc>
          <w:tcPr>
            <w:tcW w:w="1118" w:type="pct"/>
            <w:vAlign w:val="center"/>
          </w:tcPr>
          <w:p w:rsidR="00066DDE" w:rsidRPr="007854A1" w:rsidRDefault="00066DDE" w:rsidP="00066DD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С2-29ВР-0,063</w:t>
            </w:r>
          </w:p>
        </w:tc>
        <w:tc>
          <w:tcPr>
            <w:tcW w:w="1123" w:type="pct"/>
            <w:vAlign w:val="center"/>
          </w:tcPr>
          <w:p w:rsidR="00066DDE" w:rsidRPr="007854A1" w:rsidRDefault="00066DDE" w:rsidP="00066D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0,063</w:t>
            </w:r>
          </w:p>
        </w:tc>
        <w:tc>
          <w:tcPr>
            <w:tcW w:w="1293" w:type="pct"/>
            <w:vAlign w:val="center"/>
          </w:tcPr>
          <w:p w:rsidR="00066DDE" w:rsidRPr="007854A1" w:rsidRDefault="00066DDE" w:rsidP="00066DDE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 до 100 вкл.</w:t>
            </w:r>
          </w:p>
          <w:p w:rsidR="00066DDE" w:rsidRPr="007854A1" w:rsidRDefault="00066DDE" w:rsidP="00066DDE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 до 1000 вкл.</w:t>
            </w:r>
          </w:p>
          <w:p w:rsidR="00066DDE" w:rsidRPr="007854A1" w:rsidRDefault="00066DDE" w:rsidP="00066DDE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1000 до 10х10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066DDE" w:rsidRPr="007854A1" w:rsidRDefault="00066DDE" w:rsidP="00066DDE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100х10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вкл.</w:t>
            </w:r>
          </w:p>
          <w:p w:rsidR="00066DDE" w:rsidRPr="007854A1" w:rsidRDefault="00066DDE" w:rsidP="00066DDE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511х10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</w:t>
            </w:r>
          </w:p>
          <w:p w:rsidR="00066DDE" w:rsidRPr="007854A1" w:rsidRDefault="00D8697A" w:rsidP="00066DDE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</w:t>
            </w:r>
          </w:p>
          <w:p w:rsidR="00D8697A" w:rsidRPr="007854A1" w:rsidRDefault="00D8697A" w:rsidP="00066DDE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±0,1; ±0,25; ±0,5; ±1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±0,05; ±0,1; ±0,25; ±0,5; ±1 </w:t>
            </w:r>
          </w:p>
          <w:p w:rsidR="00D8697A" w:rsidRPr="007854A1" w:rsidRDefault="00D8697A" w:rsidP="00066DDE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±0,1; ±0,25; ±0,5; ±1</w:t>
            </w:r>
          </w:p>
        </w:tc>
      </w:tr>
      <w:tr w:rsidR="00066DDE" w:rsidRPr="007854A1" w:rsidTr="00FC680D">
        <w:trPr>
          <w:trHeight w:val="207"/>
        </w:trPr>
        <w:tc>
          <w:tcPr>
            <w:tcW w:w="1118" w:type="pct"/>
            <w:vAlign w:val="center"/>
          </w:tcPr>
          <w:p w:rsidR="00066DDE" w:rsidRPr="007854A1" w:rsidRDefault="00066DDE" w:rsidP="00066DD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С2-29ВР-0,125</w:t>
            </w:r>
          </w:p>
        </w:tc>
        <w:tc>
          <w:tcPr>
            <w:tcW w:w="1123" w:type="pct"/>
            <w:vAlign w:val="center"/>
          </w:tcPr>
          <w:p w:rsidR="00066DDE" w:rsidRPr="007854A1" w:rsidRDefault="00066DDE" w:rsidP="00066D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0,125</w:t>
            </w:r>
          </w:p>
        </w:tc>
        <w:tc>
          <w:tcPr>
            <w:tcW w:w="1293" w:type="pct"/>
            <w:vAlign w:val="center"/>
          </w:tcPr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 до 100 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 до 1000 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1000 до 10х10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100х10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вкл.</w:t>
            </w:r>
          </w:p>
          <w:p w:rsidR="00066DDE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±0,1; ±0,25; ±0,5; ±1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±0,05; ±0,1; ±0,25; ±0,5; ±1 </w:t>
            </w:r>
          </w:p>
          <w:p w:rsidR="00066DDE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±0,1; ±0,25; ±0,5; ±1</w:t>
            </w:r>
          </w:p>
        </w:tc>
      </w:tr>
      <w:tr w:rsidR="00D8697A" w:rsidRPr="007854A1" w:rsidTr="00D8697A">
        <w:trPr>
          <w:trHeight w:val="1247"/>
        </w:trPr>
        <w:tc>
          <w:tcPr>
            <w:tcW w:w="1118" w:type="pct"/>
            <w:vAlign w:val="center"/>
          </w:tcPr>
          <w:p w:rsidR="00D8697A" w:rsidRPr="007854A1" w:rsidRDefault="00D8697A" w:rsidP="00066DD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С2-29ВР-0,25</w:t>
            </w:r>
          </w:p>
          <w:p w:rsidR="00D8697A" w:rsidRPr="007854A1" w:rsidRDefault="00D8697A" w:rsidP="00066DD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С2-29ВР-0,5</w:t>
            </w:r>
          </w:p>
        </w:tc>
        <w:tc>
          <w:tcPr>
            <w:tcW w:w="1123" w:type="pct"/>
            <w:vAlign w:val="center"/>
          </w:tcPr>
          <w:p w:rsidR="00D8697A" w:rsidRPr="007854A1" w:rsidRDefault="00D8697A" w:rsidP="00066D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0,25</w:t>
            </w:r>
          </w:p>
          <w:p w:rsidR="00D8697A" w:rsidRPr="007854A1" w:rsidRDefault="00D8697A" w:rsidP="00066D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0,5</w:t>
            </w:r>
          </w:p>
        </w:tc>
        <w:tc>
          <w:tcPr>
            <w:tcW w:w="1293" w:type="pct"/>
            <w:vAlign w:val="center"/>
          </w:tcPr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 до 10 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 до 100 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 до 100х10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5,11х10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±0,5; ±1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±0,05; ±0,1; ±0,25; ±0,5; ±1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±0,1; ±0,25; ±0,5; ±1 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</w:t>
            </w:r>
          </w:p>
        </w:tc>
      </w:tr>
      <w:tr w:rsidR="00D8697A" w:rsidRPr="007854A1" w:rsidTr="00D8697A">
        <w:trPr>
          <w:trHeight w:val="960"/>
        </w:trPr>
        <w:tc>
          <w:tcPr>
            <w:tcW w:w="1118" w:type="pct"/>
            <w:vAlign w:val="center"/>
          </w:tcPr>
          <w:p w:rsidR="00D8697A" w:rsidRPr="007854A1" w:rsidRDefault="00D8697A" w:rsidP="00066DD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С2-29ВР-1</w:t>
            </w:r>
          </w:p>
          <w:p w:rsidR="00D8697A" w:rsidRPr="007854A1" w:rsidRDefault="00D8697A" w:rsidP="00066DD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С2-29ВР-2</w:t>
            </w:r>
          </w:p>
        </w:tc>
        <w:tc>
          <w:tcPr>
            <w:tcW w:w="1123" w:type="pct"/>
            <w:vAlign w:val="center"/>
          </w:tcPr>
          <w:p w:rsidR="00D8697A" w:rsidRPr="007854A1" w:rsidRDefault="00D8697A" w:rsidP="00066D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</w:t>
            </w:r>
          </w:p>
          <w:p w:rsidR="00D8697A" w:rsidRPr="007854A1" w:rsidRDefault="00D8697A" w:rsidP="00066D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</w:t>
            </w:r>
          </w:p>
        </w:tc>
        <w:tc>
          <w:tcPr>
            <w:tcW w:w="1293" w:type="pct"/>
            <w:vAlign w:val="center"/>
          </w:tcPr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 до 100 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 до 100х10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100х10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до 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от 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до 2,21х10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±0,05; ±0,1; ±0,25; ±0,5; ±1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 xml:space="preserve">±0,1; ±0,25; ±0,5; ±1 </w:t>
            </w:r>
          </w:p>
          <w:p w:rsidR="00D8697A" w:rsidRPr="007854A1" w:rsidRDefault="00D8697A" w:rsidP="00D8697A">
            <w:pPr>
              <w:spacing w:after="0" w:line="264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±0,25; ±0,5; ±1</w:t>
            </w:r>
          </w:p>
        </w:tc>
      </w:tr>
    </w:tbl>
    <w:p w:rsidR="00F44168" w:rsidRPr="007854A1" w:rsidRDefault="00F44168" w:rsidP="00F44168">
      <w:pPr>
        <w:spacing w:after="120" w:line="240" w:lineRule="auto"/>
        <w:jc w:val="both"/>
      </w:pPr>
      <w:r w:rsidRPr="007854A1">
        <w:rPr>
          <w:u w:val="single"/>
        </w:rPr>
        <w:t xml:space="preserve">                           </w:t>
      </w:r>
      <w:r w:rsidRPr="007854A1">
        <w:t xml:space="preserve">_  </w:t>
      </w:r>
    </w:p>
    <w:p w:rsidR="00F44168" w:rsidRPr="007854A1" w:rsidRDefault="00F44168" w:rsidP="0053037D">
      <w:pPr>
        <w:spacing w:after="120" w:line="240" w:lineRule="auto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1"/>
          <w:szCs w:val="21"/>
          <w:shd w:val="clear" w:color="auto" w:fill="FFFFFF"/>
        </w:rPr>
        <w:t xml:space="preserve">Температура перегрева резисторов не более 70 </w:t>
      </w:r>
      <w:proofErr w:type="spellStart"/>
      <w:r w:rsidRPr="007854A1">
        <w:rPr>
          <w:rFonts w:ascii="Franklin Gothic Medium Cond" w:hAnsi="Franklin Gothic Medium Cond" w:cs="Arial"/>
          <w:sz w:val="21"/>
          <w:szCs w:val="21"/>
          <w:shd w:val="clear" w:color="auto" w:fill="FFFFFF"/>
          <w:vertAlign w:val="superscript"/>
        </w:rPr>
        <w:t>о</w:t>
      </w:r>
      <w:r w:rsidRPr="007854A1">
        <w:rPr>
          <w:rFonts w:ascii="Franklin Gothic Medium Cond" w:hAnsi="Franklin Gothic Medium Cond" w:cs="Arial"/>
          <w:sz w:val="21"/>
          <w:szCs w:val="21"/>
          <w:shd w:val="clear" w:color="auto" w:fill="FFFFFF"/>
        </w:rPr>
        <w:t>С</w:t>
      </w:r>
      <w:proofErr w:type="spellEnd"/>
      <w:r w:rsidRPr="007854A1">
        <w:rPr>
          <w:rFonts w:ascii="Franklin Gothic Medium Cond" w:hAnsi="Franklin Gothic Medium Cond" w:cs="Arial"/>
          <w:sz w:val="21"/>
          <w:szCs w:val="21"/>
          <w:shd w:val="clear" w:color="auto" w:fill="FFFFFF"/>
        </w:rPr>
        <w:t>.</w:t>
      </w:r>
    </w:p>
    <w:p w:rsidR="0053037D" w:rsidRPr="007854A1" w:rsidRDefault="0053037D" w:rsidP="0053037D">
      <w:pPr>
        <w:spacing w:after="120" w:line="240" w:lineRule="auto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75"/>
        <w:gridCol w:w="1366"/>
        <w:gridCol w:w="7"/>
        <w:gridCol w:w="1317"/>
        <w:gridCol w:w="1276"/>
        <w:gridCol w:w="1421"/>
        <w:gridCol w:w="1276"/>
      </w:tblGrid>
      <w:tr w:rsidR="0053037D" w:rsidRPr="007854A1" w:rsidTr="0053037D">
        <w:trPr>
          <w:trHeight w:val="334"/>
        </w:trPr>
        <w:tc>
          <w:tcPr>
            <w:tcW w:w="9351" w:type="dxa"/>
            <w:gridSpan w:val="8"/>
            <w:shd w:val="clear" w:color="auto" w:fill="99CCFF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</w:pPr>
            <w:r w:rsidRPr="007854A1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ПРЕДЕЛЬНОЕ РАБОЧЕЕ НАПРЯЖЕНИЕ</w:t>
            </w:r>
          </w:p>
        </w:tc>
      </w:tr>
      <w:tr w:rsidR="0053037D" w:rsidRPr="007854A1" w:rsidTr="0053037D">
        <w:trPr>
          <w:trHeight w:val="346"/>
        </w:trPr>
        <w:tc>
          <w:tcPr>
            <w:tcW w:w="1413" w:type="dxa"/>
            <w:vMerge w:val="restar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7938" w:type="dxa"/>
            <w:gridSpan w:val="7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Предельное рабочее напряжение 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lang w:val="en-US"/>
              </w:rPr>
              <w:t>U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bscript"/>
              </w:rPr>
              <w:t>пред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, при атмосферном давлении, Па (мм рт. ст.)</w:t>
            </w:r>
          </w:p>
        </w:tc>
      </w:tr>
      <w:tr w:rsidR="0053037D" w:rsidRPr="007854A1" w:rsidTr="0053037D">
        <w:trPr>
          <w:trHeight w:val="346"/>
        </w:trPr>
        <w:tc>
          <w:tcPr>
            <w:tcW w:w="1413" w:type="dxa"/>
            <w:vMerge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4400 (33) и выше</w:t>
            </w:r>
          </w:p>
        </w:tc>
        <w:tc>
          <w:tcPr>
            <w:tcW w:w="3973" w:type="dxa"/>
            <w:gridSpan w:val="3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ниже 4400 (33)</w:t>
            </w:r>
          </w:p>
        </w:tc>
      </w:tr>
      <w:tr w:rsidR="0053037D" w:rsidRPr="007854A1" w:rsidTr="0053037D">
        <w:trPr>
          <w:trHeight w:val="425"/>
        </w:trPr>
        <w:tc>
          <w:tcPr>
            <w:tcW w:w="1413" w:type="dxa"/>
            <w:vMerge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Постоянного тока, </w:t>
            </w:r>
            <w:proofErr w:type="gramStart"/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В</w:t>
            </w:r>
            <w:proofErr w:type="gramEnd"/>
          </w:p>
        </w:tc>
        <w:tc>
          <w:tcPr>
            <w:tcW w:w="2690" w:type="dxa"/>
            <w:gridSpan w:val="3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Переменного тока</w:t>
            </w:r>
          </w:p>
        </w:tc>
        <w:tc>
          <w:tcPr>
            <w:tcW w:w="1276" w:type="dxa"/>
            <w:vMerge w:val="restar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Постоянного тока, </w:t>
            </w:r>
            <w:proofErr w:type="gramStart"/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В</w:t>
            </w:r>
            <w:proofErr w:type="gramEnd"/>
          </w:p>
        </w:tc>
        <w:tc>
          <w:tcPr>
            <w:tcW w:w="2697" w:type="dxa"/>
            <w:gridSpan w:val="2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Переменного тока</w:t>
            </w:r>
          </w:p>
        </w:tc>
      </w:tr>
      <w:tr w:rsidR="0053037D" w:rsidRPr="007854A1" w:rsidTr="0053037D">
        <w:trPr>
          <w:trHeight w:val="425"/>
        </w:trPr>
        <w:tc>
          <w:tcPr>
            <w:tcW w:w="1413" w:type="dxa"/>
            <w:vMerge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Эффективное значение, В</w:t>
            </w:r>
          </w:p>
        </w:tc>
        <w:tc>
          <w:tcPr>
            <w:tcW w:w="1317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Амплитудное значение, В</w:t>
            </w:r>
          </w:p>
        </w:tc>
        <w:tc>
          <w:tcPr>
            <w:tcW w:w="1276" w:type="dxa"/>
            <w:vMerge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421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Эффективное значение, В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Амплитудное значение, В</w:t>
            </w:r>
          </w:p>
        </w:tc>
      </w:tr>
      <w:tr w:rsidR="0053037D" w:rsidRPr="007854A1" w:rsidTr="0053037D">
        <w:trPr>
          <w:trHeight w:val="199"/>
        </w:trPr>
        <w:tc>
          <w:tcPr>
            <w:tcW w:w="1413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С2-29ВР-0,063</w:t>
            </w:r>
          </w:p>
        </w:tc>
        <w:tc>
          <w:tcPr>
            <w:tcW w:w="1275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150</w:t>
            </w:r>
          </w:p>
        </w:tc>
        <w:tc>
          <w:tcPr>
            <w:tcW w:w="136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105</w:t>
            </w:r>
          </w:p>
        </w:tc>
        <w:tc>
          <w:tcPr>
            <w:tcW w:w="1324" w:type="dxa"/>
            <w:gridSpan w:val="2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150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150</w:t>
            </w:r>
          </w:p>
        </w:tc>
        <w:tc>
          <w:tcPr>
            <w:tcW w:w="1421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105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150</w:t>
            </w:r>
          </w:p>
        </w:tc>
      </w:tr>
      <w:tr w:rsidR="0053037D" w:rsidRPr="007854A1" w:rsidTr="0053037D">
        <w:trPr>
          <w:trHeight w:val="199"/>
        </w:trPr>
        <w:tc>
          <w:tcPr>
            <w:tcW w:w="1413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С2-29ВР-0,125</w:t>
            </w:r>
          </w:p>
        </w:tc>
        <w:tc>
          <w:tcPr>
            <w:tcW w:w="1275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136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1324" w:type="dxa"/>
            <w:gridSpan w:val="2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280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1421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280</w:t>
            </w:r>
          </w:p>
        </w:tc>
      </w:tr>
      <w:tr w:rsidR="0053037D" w:rsidRPr="007854A1" w:rsidTr="0053037D">
        <w:trPr>
          <w:trHeight w:val="199"/>
        </w:trPr>
        <w:tc>
          <w:tcPr>
            <w:tcW w:w="1413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С2-29ВР-0,25</w:t>
            </w:r>
          </w:p>
        </w:tc>
        <w:tc>
          <w:tcPr>
            <w:tcW w:w="1275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350</w:t>
            </w:r>
          </w:p>
        </w:tc>
        <w:tc>
          <w:tcPr>
            <w:tcW w:w="136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350</w:t>
            </w:r>
          </w:p>
        </w:tc>
        <w:tc>
          <w:tcPr>
            <w:tcW w:w="1324" w:type="dxa"/>
            <w:gridSpan w:val="2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500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421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210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</w:tr>
      <w:tr w:rsidR="0053037D" w:rsidRPr="007854A1" w:rsidTr="0053037D">
        <w:trPr>
          <w:trHeight w:val="199"/>
        </w:trPr>
        <w:tc>
          <w:tcPr>
            <w:tcW w:w="1413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С2-29ВР-0,5</w:t>
            </w:r>
          </w:p>
        </w:tc>
        <w:tc>
          <w:tcPr>
            <w:tcW w:w="1275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500</w:t>
            </w:r>
          </w:p>
        </w:tc>
        <w:tc>
          <w:tcPr>
            <w:tcW w:w="136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350</w:t>
            </w:r>
          </w:p>
        </w:tc>
        <w:tc>
          <w:tcPr>
            <w:tcW w:w="1324" w:type="dxa"/>
            <w:gridSpan w:val="2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500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421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210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</w:tr>
      <w:tr w:rsidR="0053037D" w:rsidRPr="007854A1" w:rsidTr="0053037D">
        <w:trPr>
          <w:trHeight w:val="199"/>
        </w:trPr>
        <w:tc>
          <w:tcPr>
            <w:tcW w:w="1413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С2-29ВР-1</w:t>
            </w:r>
          </w:p>
        </w:tc>
        <w:tc>
          <w:tcPr>
            <w:tcW w:w="1275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700</w:t>
            </w:r>
          </w:p>
        </w:tc>
        <w:tc>
          <w:tcPr>
            <w:tcW w:w="136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498</w:t>
            </w:r>
          </w:p>
        </w:tc>
        <w:tc>
          <w:tcPr>
            <w:tcW w:w="1324" w:type="dxa"/>
            <w:gridSpan w:val="2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700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421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210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</w:tr>
      <w:tr w:rsidR="0053037D" w:rsidRPr="007854A1" w:rsidTr="0053037D">
        <w:trPr>
          <w:trHeight w:val="199"/>
        </w:trPr>
        <w:tc>
          <w:tcPr>
            <w:tcW w:w="1413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С2-29ВР-2</w:t>
            </w:r>
          </w:p>
        </w:tc>
        <w:tc>
          <w:tcPr>
            <w:tcW w:w="1275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750</w:t>
            </w:r>
          </w:p>
        </w:tc>
        <w:tc>
          <w:tcPr>
            <w:tcW w:w="136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530</w:t>
            </w:r>
          </w:p>
        </w:tc>
        <w:tc>
          <w:tcPr>
            <w:tcW w:w="1324" w:type="dxa"/>
            <w:gridSpan w:val="2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750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421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210</w:t>
            </w:r>
          </w:p>
        </w:tc>
        <w:tc>
          <w:tcPr>
            <w:tcW w:w="1276" w:type="dxa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300</w:t>
            </w:r>
          </w:p>
        </w:tc>
      </w:tr>
    </w:tbl>
    <w:p w:rsidR="00FC680D" w:rsidRPr="007854A1" w:rsidRDefault="00FC680D" w:rsidP="00FC680D">
      <w:pPr>
        <w:spacing w:after="120" w:line="240" w:lineRule="auto"/>
        <w:jc w:val="both"/>
        <w:rPr>
          <w:rFonts w:ascii="Franklin Gothic Medium Cond" w:hAnsi="Franklin Gothic Medium Cond" w:cs="Arial"/>
          <w:sz w:val="20"/>
          <w:szCs w:val="21"/>
          <w:shd w:val="clear" w:color="auto" w:fill="FFFFFF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6"/>
        <w:gridCol w:w="4625"/>
      </w:tblGrid>
      <w:tr w:rsidR="004F260F" w:rsidRPr="007854A1" w:rsidTr="0084754E">
        <w:tc>
          <w:tcPr>
            <w:tcW w:w="9345" w:type="dxa"/>
            <w:gridSpan w:val="2"/>
            <w:shd w:val="clear" w:color="auto" w:fill="99CCFF"/>
          </w:tcPr>
          <w:p w:rsidR="004F260F" w:rsidRPr="007854A1" w:rsidRDefault="004F260F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</w:pPr>
            <w:r w:rsidRPr="007854A1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ЗНАЧЕНИЯ УРОВНЯ ШУМОВ В ЗАВИСИМОСТИ ОТ НОМИНАЛЬНОГО СОПРОТИВЛЕНИЯ</w:t>
            </w:r>
          </w:p>
        </w:tc>
      </w:tr>
      <w:tr w:rsidR="004F260F" w:rsidRPr="007854A1" w:rsidTr="0084754E">
        <w:tc>
          <w:tcPr>
            <w:tcW w:w="4723" w:type="dxa"/>
          </w:tcPr>
          <w:p w:rsidR="004F260F" w:rsidRPr="007854A1" w:rsidRDefault="004F260F" w:rsidP="0084754E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Номинальное сопротивление</w:t>
            </w:r>
          </w:p>
        </w:tc>
        <w:tc>
          <w:tcPr>
            <w:tcW w:w="4622" w:type="dxa"/>
            <w:vAlign w:val="center"/>
          </w:tcPr>
          <w:p w:rsidR="004F260F" w:rsidRPr="007854A1" w:rsidRDefault="004F260F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Уровень шумов, мкВ/В, не более</w:t>
            </w:r>
          </w:p>
        </w:tc>
      </w:tr>
      <w:tr w:rsidR="004F260F" w:rsidRPr="007854A1" w:rsidTr="0084754E">
        <w:tc>
          <w:tcPr>
            <w:tcW w:w="4723" w:type="dxa"/>
          </w:tcPr>
          <w:p w:rsidR="004F260F" w:rsidRPr="007854A1" w:rsidRDefault="004F260F" w:rsidP="0084754E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До 10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кОм</w:t>
            </w:r>
          </w:p>
        </w:tc>
        <w:tc>
          <w:tcPr>
            <w:tcW w:w="4622" w:type="dxa"/>
            <w:vAlign w:val="center"/>
          </w:tcPr>
          <w:p w:rsidR="004F260F" w:rsidRPr="007854A1" w:rsidRDefault="004F260F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1,0</w:t>
            </w:r>
          </w:p>
        </w:tc>
      </w:tr>
      <w:tr w:rsidR="004F260F" w:rsidRPr="007854A1" w:rsidTr="0084754E">
        <w:tc>
          <w:tcPr>
            <w:tcW w:w="4723" w:type="dxa"/>
            <w:vMerge w:val="restart"/>
            <w:vAlign w:val="center"/>
          </w:tcPr>
          <w:p w:rsidR="004F260F" w:rsidRPr="007854A1" w:rsidRDefault="004F260F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10 кОм до 499 кОм</w:t>
            </w:r>
          </w:p>
        </w:tc>
        <w:tc>
          <w:tcPr>
            <w:tcW w:w="4622" w:type="dxa"/>
            <w:vAlign w:val="center"/>
          </w:tcPr>
          <w:p w:rsidR="004F260F" w:rsidRPr="007854A1" w:rsidRDefault="004F260F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0,5</w:t>
            </w:r>
          </w:p>
        </w:tc>
      </w:tr>
      <w:tr w:rsidR="004F260F" w:rsidRPr="007854A1" w:rsidTr="0084754E">
        <w:tc>
          <w:tcPr>
            <w:tcW w:w="4723" w:type="dxa"/>
            <w:vMerge/>
            <w:vAlign w:val="center"/>
          </w:tcPr>
          <w:p w:rsidR="004F260F" w:rsidRPr="007854A1" w:rsidRDefault="004F260F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22" w:type="dxa"/>
            <w:vAlign w:val="center"/>
          </w:tcPr>
          <w:p w:rsidR="004F260F" w:rsidRPr="007854A1" w:rsidRDefault="004F260F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1,0</w:t>
            </w:r>
          </w:p>
        </w:tc>
      </w:tr>
      <w:tr w:rsidR="004F260F" w:rsidRPr="007854A1" w:rsidTr="0084754E">
        <w:trPr>
          <w:trHeight w:val="197"/>
        </w:trPr>
        <w:tc>
          <w:tcPr>
            <w:tcW w:w="4723" w:type="dxa"/>
            <w:vAlign w:val="center"/>
          </w:tcPr>
          <w:p w:rsidR="004F260F" w:rsidRPr="007854A1" w:rsidRDefault="004F260F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499 кОм до 1 МОм</w:t>
            </w:r>
          </w:p>
        </w:tc>
        <w:tc>
          <w:tcPr>
            <w:tcW w:w="4622" w:type="dxa"/>
            <w:vAlign w:val="center"/>
          </w:tcPr>
          <w:p w:rsidR="004F260F" w:rsidRPr="007854A1" w:rsidRDefault="004F260F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1,0</w:t>
            </w:r>
          </w:p>
        </w:tc>
      </w:tr>
      <w:tr w:rsidR="004F260F" w:rsidRPr="007854A1" w:rsidTr="0084754E">
        <w:trPr>
          <w:trHeight w:val="120"/>
        </w:trPr>
        <w:tc>
          <w:tcPr>
            <w:tcW w:w="4723" w:type="dxa"/>
            <w:vMerge w:val="restart"/>
            <w:vAlign w:val="center"/>
          </w:tcPr>
          <w:p w:rsidR="004F260F" w:rsidRPr="007854A1" w:rsidRDefault="004F260F" w:rsidP="0084754E">
            <w:pPr>
              <w:spacing w:after="0" w:line="240" w:lineRule="auto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 МОм до 10 МОм</w:t>
            </w:r>
          </w:p>
        </w:tc>
        <w:tc>
          <w:tcPr>
            <w:tcW w:w="4622" w:type="dxa"/>
            <w:vAlign w:val="center"/>
          </w:tcPr>
          <w:p w:rsidR="004F260F" w:rsidRPr="007854A1" w:rsidRDefault="004F260F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1,0</w:t>
            </w:r>
          </w:p>
        </w:tc>
      </w:tr>
      <w:tr w:rsidR="004F260F" w:rsidRPr="007854A1" w:rsidTr="0084754E">
        <w:trPr>
          <w:trHeight w:val="120"/>
        </w:trPr>
        <w:tc>
          <w:tcPr>
            <w:tcW w:w="4723" w:type="dxa"/>
            <w:vMerge/>
          </w:tcPr>
          <w:p w:rsidR="004F260F" w:rsidRPr="007854A1" w:rsidRDefault="004F260F" w:rsidP="0084754E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22" w:type="dxa"/>
            <w:vAlign w:val="center"/>
          </w:tcPr>
          <w:p w:rsidR="004F260F" w:rsidRPr="007854A1" w:rsidRDefault="004F260F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5,0</w:t>
            </w:r>
          </w:p>
        </w:tc>
      </w:tr>
    </w:tbl>
    <w:p w:rsidR="004F260F" w:rsidRPr="007854A1" w:rsidRDefault="004F260F" w:rsidP="00B1193E">
      <w:pPr>
        <w:spacing w:after="0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p w:rsidR="004F260F" w:rsidRPr="007854A1" w:rsidRDefault="004F260F" w:rsidP="00B1193E">
      <w:pPr>
        <w:spacing w:after="0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1693"/>
        <w:gridCol w:w="1693"/>
        <w:gridCol w:w="1641"/>
        <w:gridCol w:w="1641"/>
        <w:gridCol w:w="1690"/>
      </w:tblGrid>
      <w:tr w:rsidR="0053037D" w:rsidRPr="007854A1" w:rsidTr="0084754E">
        <w:trPr>
          <w:trHeight w:val="68"/>
        </w:trPr>
        <w:tc>
          <w:tcPr>
            <w:tcW w:w="5000" w:type="pct"/>
            <w:gridSpan w:val="6"/>
            <w:shd w:val="clear" w:color="auto" w:fill="99CCFF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B6DDE8"/>
              </w:rPr>
            </w:pPr>
            <w:r w:rsidRPr="007854A1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ЗНАЧЕНИЯ ТКС</w:t>
            </w:r>
          </w:p>
        </w:tc>
      </w:tr>
      <w:tr w:rsidR="0053037D" w:rsidRPr="007854A1" w:rsidTr="0084754E">
        <w:trPr>
          <w:trHeight w:val="68"/>
        </w:trPr>
        <w:tc>
          <w:tcPr>
            <w:tcW w:w="528" w:type="pct"/>
            <w:vMerge w:val="restar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Группа по ТКС</w:t>
            </w:r>
          </w:p>
        </w:tc>
        <w:tc>
          <w:tcPr>
            <w:tcW w:w="906" w:type="pct"/>
            <w:vMerge w:val="restar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Номинальная мощность рассеяния, Вт</w:t>
            </w:r>
          </w:p>
        </w:tc>
        <w:tc>
          <w:tcPr>
            <w:tcW w:w="906" w:type="pct"/>
            <w:vMerge w:val="restar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2660" w:type="pct"/>
            <w:gridSpan w:val="3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ТКСх10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-6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 1/</w:t>
            </w:r>
            <w:proofErr w:type="spellStart"/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С</w:t>
            </w:r>
            <w:proofErr w:type="spellEnd"/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, не более, в интервале температур</w:t>
            </w:r>
          </w:p>
        </w:tc>
      </w:tr>
      <w:tr w:rsidR="0053037D" w:rsidRPr="007854A1" w:rsidTr="0084754E">
        <w:trPr>
          <w:trHeight w:val="143"/>
        </w:trPr>
        <w:tc>
          <w:tcPr>
            <w:tcW w:w="528" w:type="pct"/>
            <w:vMerge/>
          </w:tcPr>
          <w:p w:rsidR="0053037D" w:rsidRPr="007854A1" w:rsidRDefault="0053037D" w:rsidP="0084754E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6" w:type="pct"/>
            <w:vMerge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6" w:type="pct"/>
            <w:vMerge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78" w:type="pct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от 20 до 70 </w:t>
            </w:r>
            <w:proofErr w:type="spellStart"/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(от 293 К до 343 К)</w:t>
            </w:r>
          </w:p>
        </w:tc>
        <w:tc>
          <w:tcPr>
            <w:tcW w:w="878" w:type="pct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от 20 до 155 </w:t>
            </w:r>
            <w:proofErr w:type="spellStart"/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(от 293 К до 428 К)</w:t>
            </w:r>
          </w:p>
        </w:tc>
        <w:tc>
          <w:tcPr>
            <w:tcW w:w="904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от минус 60 до 20 </w:t>
            </w:r>
            <w:proofErr w:type="spellStart"/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(от 213 К до 293 К)</w:t>
            </w:r>
          </w:p>
        </w:tc>
      </w:tr>
      <w:tr w:rsidR="0053037D" w:rsidRPr="007854A1" w:rsidTr="0084754E">
        <w:trPr>
          <w:trHeight w:val="304"/>
        </w:trPr>
        <w:tc>
          <w:tcPr>
            <w:tcW w:w="52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Д</w:t>
            </w:r>
          </w:p>
        </w:tc>
        <w:tc>
          <w:tcPr>
            <w:tcW w:w="906" w:type="pct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0,25</w:t>
            </w:r>
          </w:p>
        </w:tc>
        <w:tc>
          <w:tcPr>
            <w:tcW w:w="906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10,1 до 100х10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 xml:space="preserve">3 </w:t>
            </w: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</w:t>
            </w: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904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53037D" w:rsidRPr="007854A1" w:rsidTr="0084754E">
        <w:trPr>
          <w:trHeight w:val="296"/>
        </w:trPr>
        <w:tc>
          <w:tcPr>
            <w:tcW w:w="52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С</w:t>
            </w:r>
          </w:p>
        </w:tc>
        <w:tc>
          <w:tcPr>
            <w:tcW w:w="906" w:type="pct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0,25</w:t>
            </w:r>
          </w:p>
        </w:tc>
        <w:tc>
          <w:tcPr>
            <w:tcW w:w="906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101 до 100х10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</w:t>
            </w: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±15</w:t>
            </w:r>
          </w:p>
        </w:tc>
        <w:tc>
          <w:tcPr>
            <w:tcW w:w="904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55</w:t>
            </w:r>
          </w:p>
        </w:tc>
      </w:tr>
      <w:tr w:rsidR="0053037D" w:rsidRPr="007854A1" w:rsidTr="0084754E">
        <w:trPr>
          <w:trHeight w:val="356"/>
        </w:trPr>
        <w:tc>
          <w:tcPr>
            <w:tcW w:w="52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А</w:t>
            </w:r>
          </w:p>
        </w:tc>
        <w:tc>
          <w:tcPr>
            <w:tcW w:w="906" w:type="pct"/>
            <w:vMerge w:val="restart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0,063</w:t>
            </w:r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0,125</w:t>
            </w:r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0,25</w:t>
            </w:r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0,5</w:t>
            </w:r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1</w:t>
            </w:r>
          </w:p>
          <w:p w:rsidR="0053037D" w:rsidRPr="007854A1" w:rsidRDefault="0053037D" w:rsidP="0053037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906" w:type="pct"/>
            <w:vMerge w:val="restar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от 10 до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511х10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10 до 1х10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6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от 1 до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5,11х10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  <w:p w:rsidR="0053037D" w:rsidRPr="007854A1" w:rsidRDefault="0053037D" w:rsidP="0053037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 xml:space="preserve">от 1 до 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5,11х10</w:t>
            </w: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10 до 2,21 х10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6</w:t>
            </w:r>
          </w:p>
          <w:p w:rsidR="0053037D" w:rsidRPr="007854A1" w:rsidRDefault="00E93BFE" w:rsidP="00E93BF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от 10 до 2,21 х10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±25</w:t>
            </w:r>
          </w:p>
        </w:tc>
        <w:tc>
          <w:tcPr>
            <w:tcW w:w="904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±75</w:t>
            </w:r>
          </w:p>
        </w:tc>
      </w:tr>
      <w:tr w:rsidR="0053037D" w:rsidRPr="007854A1" w:rsidTr="0084754E">
        <w:trPr>
          <w:trHeight w:val="356"/>
        </w:trPr>
        <w:tc>
          <w:tcPr>
            <w:tcW w:w="52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Б</w:t>
            </w:r>
          </w:p>
        </w:tc>
        <w:tc>
          <w:tcPr>
            <w:tcW w:w="906" w:type="pct"/>
            <w:vMerge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6" w:type="pct"/>
            <w:vMerge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±50</w:t>
            </w:r>
          </w:p>
        </w:tc>
        <w:tc>
          <w:tcPr>
            <w:tcW w:w="904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±150</w:t>
            </w:r>
          </w:p>
        </w:tc>
      </w:tr>
      <w:tr w:rsidR="0053037D" w:rsidRPr="007854A1" w:rsidTr="0084754E">
        <w:trPr>
          <w:trHeight w:val="356"/>
        </w:trPr>
        <w:tc>
          <w:tcPr>
            <w:tcW w:w="52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В</w:t>
            </w:r>
          </w:p>
        </w:tc>
        <w:tc>
          <w:tcPr>
            <w:tcW w:w="906" w:type="pct"/>
            <w:vMerge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6" w:type="pct"/>
            <w:vMerge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-</w:t>
            </w:r>
          </w:p>
        </w:tc>
        <w:tc>
          <w:tcPr>
            <w:tcW w:w="878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±100</w:t>
            </w:r>
          </w:p>
        </w:tc>
        <w:tc>
          <w:tcPr>
            <w:tcW w:w="904" w:type="pct"/>
            <w:vAlign w:val="center"/>
          </w:tcPr>
          <w:p w:rsidR="0053037D" w:rsidRPr="007854A1" w:rsidRDefault="0053037D" w:rsidP="0084754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±250</w:t>
            </w:r>
          </w:p>
        </w:tc>
      </w:tr>
    </w:tbl>
    <w:p w:rsidR="0053037D" w:rsidRPr="007854A1" w:rsidRDefault="0053037D" w:rsidP="0053037D">
      <w:pPr>
        <w:spacing w:after="120" w:line="240" w:lineRule="auto"/>
        <w:jc w:val="both"/>
      </w:pPr>
      <w:r w:rsidRPr="007854A1">
        <w:rPr>
          <w:u w:val="single"/>
        </w:rPr>
        <w:t xml:space="preserve">                        </w:t>
      </w:r>
      <w:r w:rsidRPr="007854A1">
        <w:t xml:space="preserve">_  </w:t>
      </w:r>
    </w:p>
    <w:p w:rsidR="0053037D" w:rsidRPr="007854A1" w:rsidRDefault="0053037D" w:rsidP="0053037D">
      <w:pPr>
        <w:spacing w:after="120" w:line="240" w:lineRule="auto"/>
        <w:jc w:val="both"/>
        <w:rPr>
          <w:rFonts w:ascii="Franklin Gothic Medium Cond" w:hAnsi="Franklin Gothic Medium Cond" w:cs="Arial"/>
          <w:sz w:val="20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1"/>
          <w:szCs w:val="21"/>
          <w:shd w:val="clear" w:color="auto" w:fill="FFFFFF"/>
        </w:rPr>
        <w:t xml:space="preserve">Резисторы с допускаемым отклонением </w:t>
      </w:r>
      <w:r w:rsidRPr="007854A1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>±0,05% выпускаются с ТКС групп А, Д, С.</w:t>
      </w:r>
    </w:p>
    <w:p w:rsidR="0053037D" w:rsidRPr="007854A1" w:rsidRDefault="0053037D" w:rsidP="0053037D">
      <w:pPr>
        <w:spacing w:after="120" w:line="240" w:lineRule="auto"/>
        <w:jc w:val="both"/>
        <w:rPr>
          <w:rFonts w:ascii="Franklin Gothic Medium Cond" w:hAnsi="Franklin Gothic Medium Cond" w:cs="Arial"/>
          <w:sz w:val="20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1"/>
          <w:szCs w:val="21"/>
          <w:shd w:val="clear" w:color="auto" w:fill="FFFFFF"/>
        </w:rPr>
        <w:t xml:space="preserve">Резисторы с допускаемым отклонением </w:t>
      </w:r>
      <w:r w:rsidRPr="007854A1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>±0,1% и ±0,25% выпускаются с ТКС групп А, Д, С, Б.</w:t>
      </w:r>
    </w:p>
    <w:p w:rsidR="0053037D" w:rsidRPr="007854A1" w:rsidRDefault="0053037D" w:rsidP="0053037D">
      <w:pPr>
        <w:spacing w:after="120" w:line="240" w:lineRule="auto"/>
        <w:jc w:val="both"/>
        <w:rPr>
          <w:rFonts w:ascii="Franklin Gothic Medium Cond" w:hAnsi="Franklin Gothic Medium Cond" w:cs="Arial"/>
          <w:sz w:val="20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1"/>
          <w:szCs w:val="21"/>
          <w:shd w:val="clear" w:color="auto" w:fill="FFFFFF"/>
        </w:rPr>
        <w:t xml:space="preserve">Резисторы с допускаемым отклонением </w:t>
      </w:r>
      <w:r w:rsidRPr="007854A1">
        <w:rPr>
          <w:rFonts w:ascii="Franklin Gothic Medium Cond" w:hAnsi="Franklin Gothic Medium Cond" w:cs="Arial"/>
          <w:sz w:val="20"/>
          <w:szCs w:val="21"/>
          <w:shd w:val="clear" w:color="auto" w:fill="FFFFFF"/>
        </w:rPr>
        <w:t>±0,5% и ±1% выпускаются с ТКС групп А, Б, В, С.</w:t>
      </w:r>
    </w:p>
    <w:p w:rsidR="0053037D" w:rsidRPr="007854A1" w:rsidRDefault="0053037D" w:rsidP="00B1193E">
      <w:pPr>
        <w:spacing w:after="0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p w:rsidR="0053037D" w:rsidRPr="007854A1" w:rsidRDefault="0053037D" w:rsidP="00B1193E">
      <w:pPr>
        <w:spacing w:after="0"/>
        <w:jc w:val="both"/>
        <w:rPr>
          <w:rFonts w:ascii="Franklin Gothic Medium Cond" w:hAnsi="Franklin Gothic Medium Cond" w:cs="Arial"/>
          <w:sz w:val="21"/>
          <w:szCs w:val="21"/>
          <w:shd w:val="clear" w:color="auto" w:fill="FFFFFF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92"/>
        <w:gridCol w:w="1592"/>
        <w:gridCol w:w="1592"/>
        <w:gridCol w:w="1596"/>
        <w:gridCol w:w="1592"/>
      </w:tblGrid>
      <w:tr w:rsidR="00A95E1F" w:rsidRPr="007854A1" w:rsidTr="00E93BFE">
        <w:trPr>
          <w:trHeight w:val="61"/>
        </w:trPr>
        <w:tc>
          <w:tcPr>
            <w:tcW w:w="5000" w:type="pct"/>
            <w:gridSpan w:val="6"/>
            <w:shd w:val="clear" w:color="auto" w:fill="99CCFF"/>
          </w:tcPr>
          <w:p w:rsidR="00A95E1F" w:rsidRPr="007854A1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</w:pPr>
            <w:r w:rsidRPr="007854A1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ГЕОМЕТРИЧЕСКИЕ РАЗМЕРЫ</w:t>
            </w: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99CCFF"/>
              </w:rPr>
              <w:t xml:space="preserve"> в миллиметрах</w:t>
            </w:r>
          </w:p>
        </w:tc>
      </w:tr>
      <w:tr w:rsidR="00A95E1F" w:rsidRPr="007854A1" w:rsidTr="00E93BFE">
        <w:trPr>
          <w:trHeight w:val="527"/>
        </w:trPr>
        <w:tc>
          <w:tcPr>
            <w:tcW w:w="5000" w:type="pct"/>
            <w:gridSpan w:val="6"/>
          </w:tcPr>
          <w:p w:rsidR="00A95E1F" w:rsidRPr="007854A1" w:rsidRDefault="00A95E1F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noProof/>
                <w:sz w:val="21"/>
                <w:szCs w:val="21"/>
                <w:shd w:val="clear" w:color="auto" w:fill="FFFFFF"/>
                <w:lang w:eastAsia="ru-RU"/>
              </w:rPr>
            </w:pPr>
            <w:r w:rsidRPr="007854A1">
              <w:rPr>
                <w:rFonts w:ascii="Franklin Gothic Medium Cond" w:hAnsi="Franklin Gothic Medium Cond" w:cs="Arial"/>
                <w:noProof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0FF5F6D1" wp14:editId="6A0A7708">
                  <wp:extent cx="3190875" cy="1475453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131" cy="147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C1E" w:rsidRPr="007854A1" w:rsidRDefault="00576C1E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noProof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A95E1F" w:rsidRPr="007854A1" w:rsidTr="00E93BFE">
        <w:trPr>
          <w:trHeight w:val="61"/>
        </w:trPr>
        <w:tc>
          <w:tcPr>
            <w:tcW w:w="813" w:type="pct"/>
            <w:vAlign w:val="center"/>
          </w:tcPr>
          <w:p w:rsidR="00A95E1F" w:rsidRPr="007854A1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837" w:type="pct"/>
            <w:vAlign w:val="center"/>
          </w:tcPr>
          <w:p w:rsidR="00A95E1F" w:rsidRPr="007854A1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837" w:type="pct"/>
            <w:vAlign w:val="center"/>
          </w:tcPr>
          <w:p w:rsidR="00A95E1F" w:rsidRPr="007854A1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837" w:type="pct"/>
            <w:vAlign w:val="center"/>
          </w:tcPr>
          <w:p w:rsidR="00A95E1F" w:rsidRPr="007854A1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839" w:type="pct"/>
            <w:vAlign w:val="center"/>
          </w:tcPr>
          <w:p w:rsidR="00A95E1F" w:rsidRPr="007854A1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837" w:type="pct"/>
            <w:vAlign w:val="center"/>
          </w:tcPr>
          <w:p w:rsidR="00A95E1F" w:rsidRPr="007854A1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  <w:lang w:val="en-US"/>
              </w:rPr>
            </w:pPr>
            <w:r w:rsidRPr="007854A1">
              <w:rPr>
                <w:rFonts w:ascii="Franklin Gothic Medium Cond" w:hAnsi="Franklin Gothic Medium Cond" w:cs="Arial"/>
                <w:sz w:val="21"/>
                <w:szCs w:val="21"/>
                <w:shd w:val="clear" w:color="auto" w:fill="FFFFFF"/>
              </w:rPr>
              <w:t>Масса, г, не, более</w:t>
            </w:r>
          </w:p>
        </w:tc>
      </w:tr>
      <w:tr w:rsidR="00AA3D4F" w:rsidRPr="007854A1" w:rsidTr="00E93BFE">
        <w:trPr>
          <w:trHeight w:val="382"/>
        </w:trPr>
        <w:tc>
          <w:tcPr>
            <w:tcW w:w="813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С2-29ВР-0,063</w:t>
            </w:r>
          </w:p>
          <w:p w:rsidR="00AA3D4F" w:rsidRPr="007854A1" w:rsidRDefault="00AA3D4F" w:rsidP="00AA3D4F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С2-29В-0,125</w:t>
            </w:r>
          </w:p>
        </w:tc>
        <w:tc>
          <w:tcPr>
            <w:tcW w:w="837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2,4</w:t>
            </w: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  <w:vertAlign w:val="subscript"/>
              </w:rPr>
              <w:t>-0,6</w:t>
            </w:r>
          </w:p>
        </w:tc>
        <w:tc>
          <w:tcPr>
            <w:tcW w:w="837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6,0±0,6</w:t>
            </w:r>
          </w:p>
        </w:tc>
        <w:tc>
          <w:tcPr>
            <w:tcW w:w="837" w:type="pct"/>
            <w:vMerge w:val="restar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0,6±0,1</w:t>
            </w:r>
          </w:p>
        </w:tc>
        <w:tc>
          <w:tcPr>
            <w:tcW w:w="839" w:type="pct"/>
            <w:vMerge w:val="restar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25</w:t>
            </w: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  <w:vertAlign w:val="superscript"/>
              </w:rPr>
              <w:t>+5</w:t>
            </w:r>
          </w:p>
        </w:tc>
        <w:tc>
          <w:tcPr>
            <w:tcW w:w="837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0,22</w:t>
            </w:r>
          </w:p>
        </w:tc>
      </w:tr>
      <w:tr w:rsidR="00AA3D4F" w:rsidRPr="007854A1" w:rsidTr="00E93BFE">
        <w:trPr>
          <w:trHeight w:val="382"/>
        </w:trPr>
        <w:tc>
          <w:tcPr>
            <w:tcW w:w="813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С2-29ВР-0,25</w:t>
            </w:r>
          </w:p>
        </w:tc>
        <w:tc>
          <w:tcPr>
            <w:tcW w:w="837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3,6</w:t>
            </w: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  <w:vertAlign w:val="subscript"/>
              </w:rPr>
              <w:t>-0,5</w:t>
            </w:r>
          </w:p>
        </w:tc>
        <w:tc>
          <w:tcPr>
            <w:tcW w:w="837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9,00±0,75</w:t>
            </w:r>
          </w:p>
        </w:tc>
        <w:tc>
          <w:tcPr>
            <w:tcW w:w="837" w:type="pct"/>
            <w:vMerge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9" w:type="pct"/>
            <w:vMerge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7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0,50</w:t>
            </w:r>
          </w:p>
        </w:tc>
      </w:tr>
      <w:tr w:rsidR="00AA3D4F" w:rsidRPr="007854A1" w:rsidTr="00E93BFE">
        <w:trPr>
          <w:trHeight w:val="382"/>
        </w:trPr>
        <w:tc>
          <w:tcPr>
            <w:tcW w:w="813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С2-29ВР-0,5</w:t>
            </w:r>
          </w:p>
        </w:tc>
        <w:tc>
          <w:tcPr>
            <w:tcW w:w="837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4,5</w:t>
            </w: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  <w:vertAlign w:val="subscript"/>
              </w:rPr>
              <w:t>-0,75</w:t>
            </w:r>
          </w:p>
        </w:tc>
        <w:tc>
          <w:tcPr>
            <w:tcW w:w="837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11,0±0,9</w:t>
            </w:r>
          </w:p>
        </w:tc>
        <w:tc>
          <w:tcPr>
            <w:tcW w:w="837" w:type="pct"/>
            <w:vMerge w:val="restar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0,8±0,1</w:t>
            </w:r>
          </w:p>
        </w:tc>
        <w:tc>
          <w:tcPr>
            <w:tcW w:w="839" w:type="pct"/>
            <w:vMerge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7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1,00</w:t>
            </w:r>
          </w:p>
        </w:tc>
      </w:tr>
      <w:tr w:rsidR="00AA3D4F" w:rsidRPr="007854A1" w:rsidTr="00E93BFE">
        <w:trPr>
          <w:trHeight w:val="382"/>
        </w:trPr>
        <w:tc>
          <w:tcPr>
            <w:tcW w:w="813" w:type="pct"/>
            <w:vAlign w:val="center"/>
          </w:tcPr>
          <w:p w:rsidR="00AA3D4F" w:rsidRPr="007854A1" w:rsidRDefault="00AA3D4F" w:rsidP="00AA3D4F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С2-29ВР-1</w:t>
            </w:r>
          </w:p>
        </w:tc>
        <w:tc>
          <w:tcPr>
            <w:tcW w:w="837" w:type="pct"/>
            <w:vMerge w:val="restar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5,6</w:t>
            </w: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  <w:vertAlign w:val="subscript"/>
              </w:rPr>
              <w:t>-0,75</w:t>
            </w:r>
          </w:p>
        </w:tc>
        <w:tc>
          <w:tcPr>
            <w:tcW w:w="837" w:type="pct"/>
            <w:vMerge w:val="restar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16,0</w:t>
            </w: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  <w:vertAlign w:val="subscript"/>
              </w:rPr>
              <w:t>-1,1</w:t>
            </w:r>
          </w:p>
        </w:tc>
        <w:tc>
          <w:tcPr>
            <w:tcW w:w="837" w:type="pct"/>
            <w:vMerge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9" w:type="pct"/>
            <w:vMerge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7" w:type="pct"/>
            <w:vMerge w:val="restart"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  <w:t>1,50</w:t>
            </w:r>
          </w:p>
        </w:tc>
      </w:tr>
      <w:tr w:rsidR="00AA3D4F" w:rsidRPr="007854A1" w:rsidTr="00E93BFE">
        <w:trPr>
          <w:trHeight w:val="382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AA3D4F" w:rsidRPr="007854A1" w:rsidRDefault="00AA3D4F" w:rsidP="00AA3D4F">
            <w:pPr>
              <w:spacing w:after="0" w:line="240" w:lineRule="auto"/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0"/>
                <w:szCs w:val="21"/>
                <w:shd w:val="clear" w:color="auto" w:fill="FFFFFF"/>
              </w:rPr>
              <w:t>С2-29ВР-2</w:t>
            </w:r>
          </w:p>
        </w:tc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7" w:type="pct"/>
            <w:vMerge/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AA3D4F" w:rsidRPr="007854A1" w:rsidRDefault="00AA3D4F" w:rsidP="00AA3D4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9D3A04" w:rsidRPr="007854A1" w:rsidRDefault="00221B53" w:rsidP="009D3A04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lastRenderedPageBreak/>
        <w:t>ИЗМЕНЕНИЕ СОПРОТИВЛЕНИЯ РЕЗИСТОРОВ</w:t>
      </w:r>
    </w:p>
    <w:p w:rsidR="00244ED4" w:rsidRPr="007854A1" w:rsidRDefault="001F31D3" w:rsidP="00221B53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Изменение сопротивления резисторов</w:t>
      </w:r>
      <w:r w:rsidR="00244ED4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должно быть не более:</w:t>
      </w:r>
    </w:p>
    <w:p w:rsidR="00244ED4" w:rsidRPr="007854A1" w:rsidRDefault="00244ED4" w:rsidP="00244ED4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величины допускаемого отклонения или ±0,05 Ом, в зависимости от того, какая величина больше,</w:t>
      </w:r>
      <w:r w:rsidR="001F31D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в течение 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наработки до 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2000 часов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;</w:t>
      </w:r>
    </w:p>
    <w:p w:rsidR="009D3A04" w:rsidRPr="007854A1" w:rsidRDefault="009D3A04" w:rsidP="00221B53">
      <w:pPr>
        <w:spacing w:after="0"/>
        <w:ind w:firstLine="357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±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0,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5% для резисторов с допускаемым отклонением сопротивления ±0,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0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5; ±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0,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1; ±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0,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2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5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%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; ±0,5% </w:t>
      </w:r>
      <w:r w:rsidR="00244ED4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и не более ±1% для резисторов с допускаемым отклонением сопротивления ±1% 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или </w:t>
      </w:r>
      <w:r w:rsidR="00DB0FE8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±</w:t>
      </w:r>
      <w:r w:rsidR="001B085F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0,05 Ом в зависимости от того, какая величина больше</w:t>
      </w:r>
      <w:r w:rsidR="00244ED4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, в течение наработки свыше 2000 часов.</w:t>
      </w:r>
    </w:p>
    <w:p w:rsidR="00184293" w:rsidRPr="007854A1" w:rsidRDefault="00184293" w:rsidP="00862B76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</w:p>
    <w:p w:rsidR="005A486C" w:rsidRPr="007854A1" w:rsidRDefault="005A486C" w:rsidP="005A486C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ПАРАМЕТРЫ ИМПУЛЬСНОГО РЕЖИМА</w:t>
      </w:r>
    </w:p>
    <w:p w:rsidR="005A486C" w:rsidRPr="007854A1" w:rsidRDefault="005A486C" w:rsidP="006D590E">
      <w:pPr>
        <w:spacing w:after="0" w:line="240" w:lineRule="auto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Частота повторения импульсов – 20 кГц, не более;</w:t>
      </w:r>
    </w:p>
    <w:p w:rsidR="005A486C" w:rsidRPr="007854A1" w:rsidRDefault="005A486C" w:rsidP="006D590E">
      <w:pPr>
        <w:spacing w:after="0" w:line="240" w:lineRule="auto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Длительность импульсов – 500 мкм, не более;</w:t>
      </w:r>
    </w:p>
    <w:p w:rsidR="00184293" w:rsidRPr="007854A1" w:rsidRDefault="005A486C" w:rsidP="006D590E">
      <w:pPr>
        <w:spacing w:after="0" w:line="240" w:lineRule="auto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Коэффициент перегрузки – 400, не более</w:t>
      </w:r>
      <w:r w:rsidR="0018429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.</w:t>
      </w:r>
    </w:p>
    <w:p w:rsidR="00184293" w:rsidRPr="007854A1" w:rsidRDefault="00184293" w:rsidP="005A486C">
      <w:pPr>
        <w:spacing w:before="100" w:after="100" w:line="240" w:lineRule="auto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7854A1" w:rsidRPr="007854A1" w:rsidTr="006D590E">
        <w:trPr>
          <w:trHeight w:val="46"/>
        </w:trPr>
        <w:tc>
          <w:tcPr>
            <w:tcW w:w="9351" w:type="dxa"/>
            <w:gridSpan w:val="5"/>
            <w:shd w:val="clear" w:color="auto" w:fill="9CC2E5" w:themeFill="accent1" w:themeFillTint="99"/>
            <w:vAlign w:val="center"/>
          </w:tcPr>
          <w:p w:rsidR="0044699F" w:rsidRPr="007854A1" w:rsidRDefault="0044699F" w:rsidP="0044699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</w:pPr>
            <w:r w:rsidRPr="007854A1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ИМПУЛЬСНОЕ НАПРЯЖЕНИЕ И СРЕДНЯЯ МОЩНОСТЬ РАССЕЯНИЯ</w:t>
            </w:r>
          </w:p>
        </w:tc>
      </w:tr>
      <w:tr w:rsidR="007854A1" w:rsidRPr="007854A1" w:rsidTr="006D590E">
        <w:trPr>
          <w:trHeight w:val="506"/>
        </w:trPr>
        <w:tc>
          <w:tcPr>
            <w:tcW w:w="1870" w:type="dxa"/>
            <w:vMerge w:val="restart"/>
            <w:vAlign w:val="center"/>
          </w:tcPr>
          <w:p w:rsidR="00184293" w:rsidRPr="007854A1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Обозначение резистора</w:t>
            </w:r>
          </w:p>
        </w:tc>
        <w:tc>
          <w:tcPr>
            <w:tcW w:w="1870" w:type="dxa"/>
            <w:vMerge w:val="restart"/>
            <w:vAlign w:val="center"/>
          </w:tcPr>
          <w:p w:rsidR="00184293" w:rsidRPr="007854A1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Мощность рассеяния, Вт</w:t>
            </w:r>
          </w:p>
        </w:tc>
        <w:tc>
          <w:tcPr>
            <w:tcW w:w="1870" w:type="dxa"/>
            <w:vMerge w:val="restart"/>
            <w:vAlign w:val="center"/>
          </w:tcPr>
          <w:p w:rsidR="00184293" w:rsidRPr="007854A1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Предел номинальных сопротивления, Ом</w:t>
            </w:r>
          </w:p>
        </w:tc>
        <w:tc>
          <w:tcPr>
            <w:tcW w:w="3741" w:type="dxa"/>
            <w:gridSpan w:val="2"/>
          </w:tcPr>
          <w:p w:rsidR="00184293" w:rsidRPr="007854A1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Предельное импульсное напряжение (</w:t>
            </w:r>
            <w:proofErr w:type="spellStart"/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ампл</w:t>
            </w:r>
            <w:proofErr w:type="spellEnd"/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.) при средней мощности в зависимости от номинальной, В</w:t>
            </w:r>
          </w:p>
        </w:tc>
      </w:tr>
      <w:tr w:rsidR="007854A1" w:rsidRPr="007854A1" w:rsidTr="006D590E">
        <w:trPr>
          <w:trHeight w:val="239"/>
        </w:trPr>
        <w:tc>
          <w:tcPr>
            <w:tcW w:w="1870" w:type="dxa"/>
            <w:vMerge/>
          </w:tcPr>
          <w:p w:rsidR="00184293" w:rsidRPr="007854A1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Merge/>
          </w:tcPr>
          <w:p w:rsidR="00184293" w:rsidRPr="007854A1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Merge/>
          </w:tcPr>
          <w:p w:rsidR="00184293" w:rsidRPr="007854A1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Align w:val="center"/>
          </w:tcPr>
          <w:p w:rsidR="00184293" w:rsidRPr="007854A1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 xml:space="preserve">0,1 </w:t>
            </w:r>
            <w:proofErr w:type="spellStart"/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Р</w:t>
            </w: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  <w:vertAlign w:val="subscript"/>
              </w:rPr>
              <w:t>номин</w:t>
            </w:r>
            <w:proofErr w:type="spellEnd"/>
          </w:p>
        </w:tc>
        <w:tc>
          <w:tcPr>
            <w:tcW w:w="1871" w:type="dxa"/>
            <w:vAlign w:val="center"/>
          </w:tcPr>
          <w:p w:rsidR="00184293" w:rsidRPr="007854A1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 xml:space="preserve">0,2 </w:t>
            </w:r>
            <w:proofErr w:type="spellStart"/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Р</w:t>
            </w: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  <w:vertAlign w:val="subscript"/>
              </w:rPr>
              <w:t>номин</w:t>
            </w:r>
            <w:proofErr w:type="spellEnd"/>
          </w:p>
        </w:tc>
      </w:tr>
      <w:tr w:rsidR="007854A1" w:rsidRPr="007854A1" w:rsidTr="006D590E">
        <w:trPr>
          <w:trHeight w:val="239"/>
        </w:trPr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С2-29ВР-0,063</w:t>
            </w:r>
          </w:p>
        </w:tc>
        <w:tc>
          <w:tcPr>
            <w:tcW w:w="1870" w:type="dxa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0,063</w:t>
            </w:r>
          </w:p>
        </w:tc>
        <w:tc>
          <w:tcPr>
            <w:tcW w:w="1870" w:type="dxa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От 1 до 511х10</w:t>
            </w: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300</w:t>
            </w:r>
          </w:p>
        </w:tc>
        <w:tc>
          <w:tcPr>
            <w:tcW w:w="1871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220</w:t>
            </w:r>
          </w:p>
        </w:tc>
      </w:tr>
      <w:tr w:rsidR="007854A1" w:rsidRPr="007854A1" w:rsidTr="006D590E">
        <w:trPr>
          <w:trHeight w:val="233"/>
        </w:trPr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С2-29ВР-0,125</w:t>
            </w:r>
          </w:p>
        </w:tc>
        <w:tc>
          <w:tcPr>
            <w:tcW w:w="1870" w:type="dxa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0,125</w:t>
            </w:r>
          </w:p>
        </w:tc>
        <w:tc>
          <w:tcPr>
            <w:tcW w:w="1870" w:type="dxa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От 10 до 1х10</w:t>
            </w: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400</w:t>
            </w:r>
          </w:p>
        </w:tc>
        <w:tc>
          <w:tcPr>
            <w:tcW w:w="1871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300</w:t>
            </w:r>
          </w:p>
        </w:tc>
      </w:tr>
      <w:tr w:rsidR="007854A1" w:rsidRPr="007854A1" w:rsidTr="006D590E">
        <w:trPr>
          <w:trHeight w:val="233"/>
        </w:trPr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С2-29ВР-0,25</w:t>
            </w:r>
          </w:p>
        </w:tc>
        <w:tc>
          <w:tcPr>
            <w:tcW w:w="1870" w:type="dxa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0,25</w:t>
            </w:r>
          </w:p>
        </w:tc>
        <w:tc>
          <w:tcPr>
            <w:tcW w:w="1870" w:type="dxa"/>
            <w:vMerge w:val="restart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От 1 до 5,11х10</w:t>
            </w: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750</w:t>
            </w:r>
          </w:p>
        </w:tc>
        <w:tc>
          <w:tcPr>
            <w:tcW w:w="1871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650</w:t>
            </w:r>
          </w:p>
        </w:tc>
      </w:tr>
      <w:tr w:rsidR="007854A1" w:rsidRPr="007854A1" w:rsidTr="006D590E">
        <w:trPr>
          <w:trHeight w:val="233"/>
        </w:trPr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С2-29ВР-0,5</w:t>
            </w:r>
          </w:p>
        </w:tc>
        <w:tc>
          <w:tcPr>
            <w:tcW w:w="1870" w:type="dxa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0,5</w:t>
            </w:r>
          </w:p>
        </w:tc>
        <w:tc>
          <w:tcPr>
            <w:tcW w:w="1870" w:type="dxa"/>
            <w:vMerge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1000</w:t>
            </w:r>
          </w:p>
        </w:tc>
        <w:tc>
          <w:tcPr>
            <w:tcW w:w="1871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900</w:t>
            </w:r>
          </w:p>
        </w:tc>
      </w:tr>
      <w:tr w:rsidR="007854A1" w:rsidRPr="007854A1" w:rsidTr="006D590E">
        <w:trPr>
          <w:trHeight w:val="233"/>
        </w:trPr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С2-29ВР-1</w:t>
            </w:r>
          </w:p>
        </w:tc>
        <w:tc>
          <w:tcPr>
            <w:tcW w:w="1870" w:type="dxa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1</w:t>
            </w:r>
          </w:p>
        </w:tc>
        <w:tc>
          <w:tcPr>
            <w:tcW w:w="1870" w:type="dxa"/>
            <w:vMerge w:val="restart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От 10 до 2,21х10</w:t>
            </w: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870" w:type="dxa"/>
            <w:vMerge w:val="restart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1200</w:t>
            </w:r>
          </w:p>
        </w:tc>
        <w:tc>
          <w:tcPr>
            <w:tcW w:w="1871" w:type="dxa"/>
            <w:vMerge w:val="restart"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1050</w:t>
            </w:r>
          </w:p>
        </w:tc>
      </w:tr>
      <w:tr w:rsidR="007854A1" w:rsidRPr="007854A1" w:rsidTr="006D590E">
        <w:trPr>
          <w:trHeight w:val="233"/>
        </w:trPr>
        <w:tc>
          <w:tcPr>
            <w:tcW w:w="1870" w:type="dxa"/>
            <w:vAlign w:val="center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С2-29ВР-2</w:t>
            </w:r>
          </w:p>
        </w:tc>
        <w:tc>
          <w:tcPr>
            <w:tcW w:w="1870" w:type="dxa"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  <w:r w:rsidRPr="007854A1"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  <w:t>2</w:t>
            </w:r>
          </w:p>
        </w:tc>
        <w:tc>
          <w:tcPr>
            <w:tcW w:w="1870" w:type="dxa"/>
            <w:vMerge/>
          </w:tcPr>
          <w:p w:rsidR="00B77A8E" w:rsidRPr="007854A1" w:rsidRDefault="00B77A8E" w:rsidP="00B77A8E">
            <w:pPr>
              <w:spacing w:after="0" w:line="240" w:lineRule="auto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Merge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871" w:type="dxa"/>
            <w:vMerge/>
            <w:vAlign w:val="center"/>
          </w:tcPr>
          <w:p w:rsidR="00B77A8E" w:rsidRPr="007854A1" w:rsidRDefault="00B77A8E" w:rsidP="00B77A8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sz w:val="22"/>
                <w:szCs w:val="21"/>
                <w:shd w:val="clear" w:color="auto" w:fill="FFFFFF"/>
              </w:rPr>
            </w:pPr>
          </w:p>
        </w:tc>
      </w:tr>
    </w:tbl>
    <w:p w:rsidR="00545164" w:rsidRPr="007854A1" w:rsidRDefault="00545164" w:rsidP="00862B76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</w:p>
    <w:p w:rsidR="00C21BAC" w:rsidRPr="007854A1" w:rsidRDefault="00C21BAC" w:rsidP="00862B76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ДОПУСТИМАЯ МОЩНОСТЬ РАССЕЯНИЯ РЕЗИСТОРОВ</w:t>
      </w:r>
    </w:p>
    <w:p w:rsidR="006D590E" w:rsidRPr="007854A1" w:rsidRDefault="00C21BAC" w:rsidP="006D590E">
      <w:pPr>
        <w:spacing w:after="0" w:line="240" w:lineRule="auto"/>
        <w:ind w:firstLine="181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Допустимая мощность рассеяния резисторов для всего интервала рабочих температур среды от 213 до 428 К (от минус 60 </w:t>
      </w:r>
      <w:r w:rsidRPr="007854A1">
        <w:rPr>
          <w:rFonts w:ascii="Franklin Gothic Medium Cond" w:hAnsi="Franklin Gothic Medium Cond" w:cs="Arial"/>
          <w:sz w:val="24"/>
          <w:szCs w:val="24"/>
          <w:shd w:val="clear" w:color="auto" w:fill="FFFFFF"/>
        </w:rPr>
        <w:sym w:font="Symbol" w:char="F0B0"/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С до плюс 155 </w:t>
      </w:r>
      <w:r w:rsidRPr="007854A1">
        <w:rPr>
          <w:rFonts w:ascii="Franklin Gothic Medium Cond" w:hAnsi="Franklin Gothic Medium Cond" w:cs="Arial"/>
          <w:sz w:val="24"/>
          <w:szCs w:val="24"/>
          <w:shd w:val="clear" w:color="auto" w:fill="FFFFFF"/>
        </w:rPr>
        <w:sym w:font="Symbol" w:char="F0B0"/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С) при </w:t>
      </w:r>
      <w:r w:rsidR="000D3F0A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нормальном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давлении</w:t>
      </w:r>
      <w:r w:rsidR="000D3F0A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.</w:t>
      </w:r>
    </w:p>
    <w:p w:rsidR="00DD4610" w:rsidRPr="007854A1" w:rsidRDefault="00DD4610" w:rsidP="00DD4610">
      <w:pPr>
        <w:spacing w:after="0" w:line="240" w:lineRule="auto"/>
        <w:ind w:firstLine="181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Для резисторов при наработке</w:t>
      </w:r>
    </w:p>
    <w:p w:rsidR="00DD4610" w:rsidRPr="007854A1" w:rsidRDefault="00DD4610" w:rsidP="006D590E">
      <w:pPr>
        <w:spacing w:after="0" w:line="240" w:lineRule="auto"/>
        <w:ind w:firstLine="181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до 10 000 часов – С2-29ВР-0,063;</w:t>
      </w:r>
      <w:r w:rsidR="006D590E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до 25 000 часов – С2-29ВР-0,125, С2-29ВР-0,25.</w:t>
      </w:r>
    </w:p>
    <w:p w:rsidR="00C21BAC" w:rsidRPr="007854A1" w:rsidRDefault="004C2D94" w:rsidP="002417B6">
      <w:pPr>
        <w:jc w:val="center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noProof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4667250" cy="2149391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64" cy="215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7854A1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P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 xml:space="preserve"> 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- допустимая мощность рассеяния, Вт</w:t>
      </w:r>
    </w:p>
    <w:p w:rsidR="00C21BAC" w:rsidRPr="007854A1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P </w:t>
      </w: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.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- номинальная мощность рассеяния, Вт</w:t>
      </w:r>
    </w:p>
    <w:p w:rsidR="00E011FE" w:rsidRPr="007854A1" w:rsidRDefault="006C1778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Т(t) </w:t>
      </w:r>
      <w:r w:rsidR="00C21BAC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-  температура окружающей среды, К </w:t>
      </w:r>
      <w:proofErr w:type="gramStart"/>
      <w:r w:rsidR="00C21BAC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( </w:t>
      </w:r>
      <w:proofErr w:type="spellStart"/>
      <w:r w:rsidR="00C21BAC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о</w:t>
      </w:r>
      <w:r w:rsidR="00C21BAC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</w:t>
      </w:r>
      <w:proofErr w:type="spellEnd"/>
      <w:proofErr w:type="gramEnd"/>
      <w:r w:rsidR="00C21BAC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)</w:t>
      </w:r>
    </w:p>
    <w:p w:rsidR="0084754E" w:rsidRPr="007854A1" w:rsidRDefault="0084754E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84754E" w:rsidRPr="007854A1" w:rsidRDefault="0084754E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Для резисторов при наработке</w:t>
      </w:r>
    </w:p>
    <w:p w:rsidR="0084754E" w:rsidRPr="007854A1" w:rsidRDefault="0084754E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св. 10 000 часов до 25 000 часов – С2-29ВР-0,063;</w:t>
      </w:r>
    </w:p>
    <w:p w:rsidR="0084754E" w:rsidRPr="007854A1" w:rsidRDefault="0084754E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ab/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ab/>
        <w:t xml:space="preserve">        до 25 000 часов – С2-29ВР-0,5; С2-29ВР-1; С2-29ВР-2.</w:t>
      </w:r>
    </w:p>
    <w:p w:rsidR="0084754E" w:rsidRPr="007854A1" w:rsidRDefault="0084754E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84754E" w:rsidRPr="007854A1" w:rsidRDefault="0084754E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noProof/>
          <w:sz w:val="24"/>
          <w:szCs w:val="21"/>
          <w:shd w:val="clear" w:color="auto" w:fill="FFFFFF"/>
          <w:lang w:eastAsia="ru-RU"/>
        </w:rPr>
        <w:drawing>
          <wp:inline distT="0" distB="0" distL="0" distR="0" wp14:anchorId="14E5EBFA" wp14:editId="539A907D">
            <wp:extent cx="5207272" cy="239808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72" cy="239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8E" w:rsidRPr="007854A1" w:rsidRDefault="00B77A8E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B77A8E" w:rsidRPr="007854A1" w:rsidRDefault="00B77A8E" w:rsidP="00B77A8E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P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 xml:space="preserve"> 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- допустимая мощность рассеяния, Вт</w:t>
      </w:r>
    </w:p>
    <w:p w:rsidR="00B77A8E" w:rsidRPr="007854A1" w:rsidRDefault="00B77A8E" w:rsidP="00B77A8E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P </w:t>
      </w: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.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- номинальная мощность рассеяния, Вт</w:t>
      </w:r>
    </w:p>
    <w:p w:rsidR="00B77A8E" w:rsidRPr="007854A1" w:rsidRDefault="00B77A8E" w:rsidP="00B77A8E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Т(t) -  температура окружающей среды, К </w:t>
      </w:r>
      <w:proofErr w:type="gram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( </w:t>
      </w: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о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</w:t>
      </w:r>
      <w:proofErr w:type="spellEnd"/>
      <w:proofErr w:type="gram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)</w:t>
      </w:r>
    </w:p>
    <w:p w:rsidR="00B77A8E" w:rsidRPr="007854A1" w:rsidRDefault="00B77A8E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5A486C" w:rsidRPr="007854A1" w:rsidRDefault="005A486C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B72EED" w:rsidRPr="007854A1" w:rsidRDefault="00B72EED" w:rsidP="004C4089">
      <w:pPr>
        <w:spacing w:after="0" w:line="240" w:lineRule="auto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6C1778" w:rsidRPr="007854A1" w:rsidRDefault="006C1778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C21BAC" w:rsidRPr="007854A1" w:rsidRDefault="00C21BAC" w:rsidP="00B323F9">
      <w:pPr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Допустимая мощность рассеяния резисторов для всего интервала давлений при эксплуатации от 1,3×10-4 до 2,9</w:t>
      </w:r>
      <w:r w:rsidR="006C1778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4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×10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5</w:t>
      </w:r>
      <w:r w:rsidR="006C1778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Па (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от 10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-6</w:t>
      </w:r>
      <w:r w:rsidR="006C1778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до 2 20</w:t>
      </w:r>
      <w:r w:rsidR="003E0D91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5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мм рт. ст.)</w:t>
      </w:r>
      <w:r w:rsidR="006C1778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в интервале температур от минус 60 до 155 </w:t>
      </w:r>
      <w:r w:rsidR="006C1778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sym w:font="Symbol" w:char="F0B0"/>
      </w:r>
      <w:r w:rsidR="006C1778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 (от 213 до 428 К)</w:t>
      </w:r>
    </w:p>
    <w:p w:rsidR="00C21BAC" w:rsidRPr="007854A1" w:rsidRDefault="004C2D94" w:rsidP="00BF3753">
      <w:pPr>
        <w:spacing w:line="360" w:lineRule="auto"/>
        <w:ind w:right="-313"/>
        <w:jc w:val="center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noProof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4833380" cy="2336800"/>
            <wp:effectExtent l="0" t="0" r="571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16" cy="23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7854A1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 – атмосферное давление, мм рт. ст.</w:t>
      </w:r>
    </w:p>
    <w:p w:rsidR="00C21BAC" w:rsidRPr="007854A1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р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- допустимая мощность рассеяния при заданной величине атмосферного давления, Вт</w:t>
      </w:r>
    </w:p>
    <w:p w:rsidR="00B72EED" w:rsidRPr="007854A1" w:rsidRDefault="00C21BAC" w:rsidP="00156A4C">
      <w:pPr>
        <w:spacing w:after="0" w:line="240" w:lineRule="auto"/>
        <w:ind w:firstLine="181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- допустимая мощность рассеяния при заданной величине температуры окружающей среды, Вт </w:t>
      </w:r>
    </w:p>
    <w:p w:rsidR="005A486C" w:rsidRPr="007854A1" w:rsidRDefault="005A486C" w:rsidP="00545164">
      <w:pPr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</w:p>
    <w:p w:rsidR="00902F04" w:rsidRPr="007854A1" w:rsidRDefault="00902F04" w:rsidP="0026754C">
      <w:pPr>
        <w:spacing w:before="100" w:after="100" w:line="240" w:lineRule="auto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B00BD6" w:rsidRPr="007854A1" w:rsidRDefault="00B00BD6" w:rsidP="0026754C">
      <w:pPr>
        <w:spacing w:before="100" w:after="100" w:line="240" w:lineRule="auto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3166"/>
        <w:gridCol w:w="1676"/>
        <w:gridCol w:w="1694"/>
      </w:tblGrid>
      <w:tr w:rsidR="00FE28BC" w:rsidRPr="007854A1" w:rsidTr="00FE28BC">
        <w:trPr>
          <w:trHeight w:val="156"/>
        </w:trPr>
        <w:tc>
          <w:tcPr>
            <w:tcW w:w="5000" w:type="pct"/>
            <w:gridSpan w:val="4"/>
            <w:shd w:val="clear" w:color="auto" w:fill="99CCFF"/>
          </w:tcPr>
          <w:p w:rsidR="00545164" w:rsidRPr="007854A1" w:rsidRDefault="00545164" w:rsidP="0035432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</w:pPr>
            <w:r w:rsidRPr="007854A1">
              <w:rPr>
                <w:rFonts w:ascii="Franklin Gothic Medium Cond" w:hAnsi="Franklin Gothic Medium Cond" w:cs="Arial"/>
                <w:b/>
                <w:sz w:val="21"/>
                <w:szCs w:val="21"/>
                <w:shd w:val="clear" w:color="auto" w:fill="99CCFF"/>
              </w:rPr>
              <w:t>СТОЙКОСТЬ К ВНЕШНИМ ВОЗДЕЙСТВУЮЩИМ ФАКТОРАМ</w:t>
            </w:r>
          </w:p>
        </w:tc>
      </w:tr>
      <w:tr w:rsidR="007854A1" w:rsidRPr="007854A1" w:rsidTr="00FE28BC">
        <w:trPr>
          <w:trHeight w:val="2705"/>
        </w:trPr>
        <w:tc>
          <w:tcPr>
            <w:tcW w:w="1462" w:type="pct"/>
            <w:vAlign w:val="center"/>
          </w:tcPr>
          <w:p w:rsidR="0090661C" w:rsidRPr="00FE28B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Внешний воздействующий фактор</w:t>
            </w:r>
          </w:p>
        </w:tc>
        <w:tc>
          <w:tcPr>
            <w:tcW w:w="1714" w:type="pct"/>
            <w:vAlign w:val="center"/>
          </w:tcPr>
          <w:p w:rsidR="0090661C" w:rsidRPr="00FE28B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Характеристика фактора, единица измерения</w:t>
            </w:r>
          </w:p>
        </w:tc>
        <w:tc>
          <w:tcPr>
            <w:tcW w:w="907" w:type="pct"/>
            <w:vAlign w:val="center"/>
          </w:tcPr>
          <w:p w:rsidR="0090661C" w:rsidRPr="00FE28B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Значение характеристики при креплении пайкой за выводы на расстоянии 5-7 мм от корпуса для резисторов</w:t>
            </w:r>
          </w:p>
        </w:tc>
        <w:tc>
          <w:tcPr>
            <w:tcW w:w="917" w:type="pct"/>
            <w:vAlign w:val="center"/>
          </w:tcPr>
          <w:p w:rsidR="0090661C" w:rsidRPr="00FE28B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Значение характеристики при креплении резистора за корпус</w:t>
            </w:r>
          </w:p>
        </w:tc>
      </w:tr>
      <w:tr w:rsidR="007854A1" w:rsidRPr="007854A1" w:rsidTr="00FE28BC">
        <w:trPr>
          <w:trHeight w:val="659"/>
        </w:trPr>
        <w:tc>
          <w:tcPr>
            <w:tcW w:w="1462" w:type="pct"/>
          </w:tcPr>
          <w:p w:rsidR="0090661C" w:rsidRPr="00FE28B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Синусоидальная вибрация</w:t>
            </w:r>
          </w:p>
        </w:tc>
        <w:tc>
          <w:tcPr>
            <w:tcW w:w="1714" w:type="pct"/>
          </w:tcPr>
          <w:p w:rsidR="0090661C" w:rsidRPr="00FE28B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Диапазон частот, Гц</w:t>
            </w:r>
          </w:p>
          <w:p w:rsidR="0090661C" w:rsidRPr="00FE28B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Амплитуда ускорения, м/с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>2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(g), не более</w:t>
            </w:r>
          </w:p>
        </w:tc>
        <w:tc>
          <w:tcPr>
            <w:tcW w:w="907" w:type="pct"/>
          </w:tcPr>
          <w:p w:rsidR="0090661C" w:rsidRPr="00FE28B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1-600</w:t>
            </w:r>
          </w:p>
          <w:p w:rsidR="0090661C" w:rsidRPr="00FE28B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  <w:p w:rsidR="0090661C" w:rsidRPr="00FE28BC" w:rsidRDefault="00C712CA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  <w:lang w:val="en-US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</w:t>
            </w:r>
            <w:r w:rsidR="0090661C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00 (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</w:t>
            </w:r>
            <w:r w:rsidR="0090661C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0)</w:t>
            </w:r>
          </w:p>
        </w:tc>
        <w:tc>
          <w:tcPr>
            <w:tcW w:w="917" w:type="pct"/>
          </w:tcPr>
          <w:p w:rsidR="0090661C" w:rsidRPr="00FE28B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1-</w:t>
            </w:r>
            <w:r w:rsidR="00C712CA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5</w:t>
            </w:r>
            <w:r w:rsidR="00CE0A78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 </w:t>
            </w:r>
            <w:r w:rsidR="00C712CA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00</w:t>
            </w:r>
          </w:p>
          <w:p w:rsidR="0090661C" w:rsidRPr="00FE28B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  <w:p w:rsidR="0090661C" w:rsidRPr="00FE28BC" w:rsidRDefault="00C712CA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4</w:t>
            </w:r>
            <w:r w:rsidR="0090661C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00 (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4</w:t>
            </w:r>
            <w:r w:rsidR="0090661C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0)</w:t>
            </w:r>
          </w:p>
        </w:tc>
      </w:tr>
      <w:tr w:rsidR="007854A1" w:rsidRPr="007854A1" w:rsidTr="00FE28BC">
        <w:trPr>
          <w:trHeight w:val="407"/>
        </w:trPr>
        <w:tc>
          <w:tcPr>
            <w:tcW w:w="1462" w:type="pct"/>
            <w:vMerge w:val="restart"/>
          </w:tcPr>
          <w:p w:rsidR="00F6292A" w:rsidRPr="00FE28BC" w:rsidRDefault="00F6292A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Акустический шум</w:t>
            </w:r>
          </w:p>
        </w:tc>
        <w:tc>
          <w:tcPr>
            <w:tcW w:w="1714" w:type="pct"/>
            <w:vMerge w:val="restart"/>
          </w:tcPr>
          <w:p w:rsidR="00F6292A" w:rsidRPr="00FE28BC" w:rsidRDefault="00F6292A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Диапазон частот, Гц</w:t>
            </w:r>
          </w:p>
          <w:p w:rsidR="00F6292A" w:rsidRPr="00FE28BC" w:rsidRDefault="00F6292A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Уровень звукового давления (относительно 2х10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>-5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 Па), дБ</w:t>
            </w:r>
          </w:p>
        </w:tc>
        <w:tc>
          <w:tcPr>
            <w:tcW w:w="1824" w:type="pct"/>
            <w:gridSpan w:val="2"/>
            <w:vAlign w:val="center"/>
          </w:tcPr>
          <w:p w:rsidR="00F6292A" w:rsidRPr="00FE28BC" w:rsidRDefault="00F6292A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50 – 10 000</w:t>
            </w:r>
          </w:p>
        </w:tc>
      </w:tr>
      <w:tr w:rsidR="007854A1" w:rsidRPr="007854A1" w:rsidTr="00FE28BC">
        <w:trPr>
          <w:trHeight w:val="407"/>
        </w:trPr>
        <w:tc>
          <w:tcPr>
            <w:tcW w:w="1462" w:type="pct"/>
            <w:vMerge/>
          </w:tcPr>
          <w:p w:rsidR="00F6292A" w:rsidRPr="00FE28BC" w:rsidRDefault="00F6292A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1714" w:type="pct"/>
            <w:vMerge/>
          </w:tcPr>
          <w:p w:rsidR="00F6292A" w:rsidRPr="00FE28BC" w:rsidRDefault="00F6292A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</w:tc>
        <w:tc>
          <w:tcPr>
            <w:tcW w:w="907" w:type="pct"/>
            <w:vAlign w:val="center"/>
          </w:tcPr>
          <w:p w:rsidR="00F6292A" w:rsidRPr="00FE28BC" w:rsidRDefault="00F6292A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160</w:t>
            </w:r>
          </w:p>
        </w:tc>
        <w:tc>
          <w:tcPr>
            <w:tcW w:w="917" w:type="pct"/>
            <w:vAlign w:val="center"/>
          </w:tcPr>
          <w:p w:rsidR="00F6292A" w:rsidRPr="00FE28BC" w:rsidRDefault="00F6292A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170</w:t>
            </w:r>
          </w:p>
        </w:tc>
      </w:tr>
      <w:tr w:rsidR="007854A1" w:rsidRPr="007854A1" w:rsidTr="00FE28BC">
        <w:trPr>
          <w:trHeight w:val="659"/>
        </w:trPr>
        <w:tc>
          <w:tcPr>
            <w:tcW w:w="1462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Механический удар одиночного действия</w:t>
            </w:r>
          </w:p>
        </w:tc>
        <w:tc>
          <w:tcPr>
            <w:tcW w:w="1714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Пиковое ударное ускорение, м/с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>2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 (g)</w:t>
            </w:r>
          </w:p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мс</w:t>
            </w:r>
            <w:proofErr w:type="spellEnd"/>
          </w:p>
        </w:tc>
        <w:tc>
          <w:tcPr>
            <w:tcW w:w="907" w:type="pct"/>
            <w:vAlign w:val="center"/>
          </w:tcPr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-</w:t>
            </w:r>
          </w:p>
        </w:tc>
        <w:tc>
          <w:tcPr>
            <w:tcW w:w="917" w:type="pct"/>
          </w:tcPr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15 000 (1 500)</w:t>
            </w:r>
          </w:p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0,1-2</w:t>
            </w:r>
          </w:p>
        </w:tc>
      </w:tr>
      <w:tr w:rsidR="007854A1" w:rsidRPr="007854A1" w:rsidTr="00FE28BC">
        <w:trPr>
          <w:trHeight w:val="659"/>
        </w:trPr>
        <w:tc>
          <w:tcPr>
            <w:tcW w:w="1462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Механический удар многократного действия</w:t>
            </w:r>
          </w:p>
        </w:tc>
        <w:tc>
          <w:tcPr>
            <w:tcW w:w="1714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Пиковое ударное ускорение, м/с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>2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 (g)</w:t>
            </w:r>
          </w:p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мс</w:t>
            </w:r>
            <w:proofErr w:type="spellEnd"/>
          </w:p>
        </w:tc>
        <w:tc>
          <w:tcPr>
            <w:tcW w:w="907" w:type="pct"/>
          </w:tcPr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400 (40)</w:t>
            </w:r>
          </w:p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1-3</w:t>
            </w:r>
          </w:p>
        </w:tc>
        <w:tc>
          <w:tcPr>
            <w:tcW w:w="917" w:type="pct"/>
          </w:tcPr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1 500 (150)</w:t>
            </w:r>
          </w:p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1-5</w:t>
            </w:r>
          </w:p>
        </w:tc>
      </w:tr>
      <w:tr w:rsidR="007854A1" w:rsidRPr="007854A1" w:rsidTr="00FE28BC">
        <w:trPr>
          <w:trHeight w:val="659"/>
        </w:trPr>
        <w:tc>
          <w:tcPr>
            <w:tcW w:w="1462" w:type="pct"/>
            <w:vAlign w:val="center"/>
          </w:tcPr>
          <w:p w:rsidR="00CE0A78" w:rsidRPr="00FE28BC" w:rsidRDefault="00CE0A78" w:rsidP="00F6292A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Линейные нагрузки</w:t>
            </w:r>
          </w:p>
        </w:tc>
        <w:tc>
          <w:tcPr>
            <w:tcW w:w="1714" w:type="pct"/>
            <w:vAlign w:val="center"/>
          </w:tcPr>
          <w:p w:rsidR="00CE0A78" w:rsidRPr="00FE28BC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Значение ускорения, м/с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 xml:space="preserve">2 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(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lang w:val="en-US"/>
              </w:rPr>
              <w:t>g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)</w:t>
            </w:r>
          </w:p>
        </w:tc>
        <w:tc>
          <w:tcPr>
            <w:tcW w:w="907" w:type="pct"/>
            <w:vAlign w:val="center"/>
          </w:tcPr>
          <w:p w:rsidR="00CE0A78" w:rsidRPr="00FE28BC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1 500 (150)</w:t>
            </w:r>
          </w:p>
        </w:tc>
        <w:tc>
          <w:tcPr>
            <w:tcW w:w="917" w:type="pct"/>
            <w:vAlign w:val="center"/>
          </w:tcPr>
          <w:p w:rsidR="00CE0A78" w:rsidRPr="00FE28BC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5 000 (500)</w:t>
            </w:r>
          </w:p>
        </w:tc>
      </w:tr>
      <w:tr w:rsidR="007854A1" w:rsidRPr="007854A1" w:rsidTr="00FE28BC">
        <w:trPr>
          <w:trHeight w:val="659"/>
        </w:trPr>
        <w:tc>
          <w:tcPr>
            <w:tcW w:w="3176" w:type="pct"/>
            <w:gridSpan w:val="2"/>
            <w:vAlign w:val="center"/>
          </w:tcPr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-</w:t>
            </w:r>
          </w:p>
        </w:tc>
        <w:tc>
          <w:tcPr>
            <w:tcW w:w="1824" w:type="pct"/>
            <w:gridSpan w:val="2"/>
            <w:vAlign w:val="center"/>
          </w:tcPr>
          <w:p w:rsidR="00CE0A78" w:rsidRPr="00FE28BC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Значение характеристики</w:t>
            </w:r>
          </w:p>
        </w:tc>
      </w:tr>
      <w:tr w:rsidR="007854A1" w:rsidRPr="007854A1" w:rsidTr="00FE28BC">
        <w:trPr>
          <w:trHeight w:val="850"/>
        </w:trPr>
        <w:tc>
          <w:tcPr>
            <w:tcW w:w="1462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Повышенная температура среды</w:t>
            </w:r>
          </w:p>
        </w:tc>
        <w:tc>
          <w:tcPr>
            <w:tcW w:w="1714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Максимальное значение при </w:t>
            </w:r>
            <w:proofErr w:type="spellStart"/>
            <w:proofErr w:type="gramStart"/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эксплуатации,°</w:t>
            </w:r>
            <w:proofErr w:type="gramEnd"/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С</w:t>
            </w:r>
            <w:proofErr w:type="spellEnd"/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: </w:t>
            </w:r>
          </w:p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- рабочая при номинальной мощности рассеяния</w:t>
            </w:r>
          </w:p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- рабочая при снижении мощности рассеяния</w:t>
            </w:r>
          </w:p>
        </w:tc>
        <w:tc>
          <w:tcPr>
            <w:tcW w:w="1824" w:type="pct"/>
            <w:gridSpan w:val="2"/>
          </w:tcPr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85</w:t>
            </w:r>
          </w:p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</w:p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155</w:t>
            </w:r>
          </w:p>
        </w:tc>
      </w:tr>
      <w:tr w:rsidR="007854A1" w:rsidRPr="007854A1" w:rsidTr="00FE28BC">
        <w:trPr>
          <w:trHeight w:val="92"/>
        </w:trPr>
        <w:tc>
          <w:tcPr>
            <w:tcW w:w="1462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Изменение температуры среды</w:t>
            </w:r>
          </w:p>
        </w:tc>
        <w:tc>
          <w:tcPr>
            <w:tcW w:w="1714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Диапазон изменения температуры среды, °С</w:t>
            </w:r>
          </w:p>
        </w:tc>
        <w:tc>
          <w:tcPr>
            <w:tcW w:w="1824" w:type="pct"/>
            <w:gridSpan w:val="2"/>
          </w:tcPr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от минус 60</w:t>
            </w:r>
          </w:p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до плюс 155</w:t>
            </w:r>
          </w:p>
        </w:tc>
      </w:tr>
      <w:tr w:rsidR="007854A1" w:rsidRPr="007854A1" w:rsidTr="00FE28BC">
        <w:trPr>
          <w:trHeight w:val="92"/>
        </w:trPr>
        <w:tc>
          <w:tcPr>
            <w:tcW w:w="1462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Атмосферное пониженное давление</w:t>
            </w:r>
          </w:p>
        </w:tc>
        <w:tc>
          <w:tcPr>
            <w:tcW w:w="1714" w:type="pct"/>
          </w:tcPr>
          <w:p w:rsidR="00CE0A78" w:rsidRPr="00FE28BC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Значение при эксплуатации, Па (мм </w:t>
            </w:r>
            <w:proofErr w:type="spellStart"/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рт.ст</w:t>
            </w:r>
            <w:proofErr w:type="spellEnd"/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.)</w:t>
            </w:r>
          </w:p>
        </w:tc>
        <w:tc>
          <w:tcPr>
            <w:tcW w:w="1824" w:type="pct"/>
            <w:gridSpan w:val="2"/>
            <w:vAlign w:val="center"/>
          </w:tcPr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0,13×10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>-5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 (10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>-6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)</w:t>
            </w:r>
          </w:p>
        </w:tc>
      </w:tr>
      <w:tr w:rsidR="007854A1" w:rsidRPr="007854A1" w:rsidTr="00FE28BC">
        <w:trPr>
          <w:trHeight w:val="963"/>
        </w:trPr>
        <w:tc>
          <w:tcPr>
            <w:tcW w:w="1462" w:type="pct"/>
            <w:vAlign w:val="center"/>
          </w:tcPr>
          <w:p w:rsidR="00CE0A78" w:rsidRPr="00FE28BC" w:rsidRDefault="00CE0A78" w:rsidP="00F6292A">
            <w:pPr>
              <w:spacing w:after="0" w:line="264" w:lineRule="auto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Изменение давления среды</w:t>
            </w:r>
          </w:p>
        </w:tc>
        <w:tc>
          <w:tcPr>
            <w:tcW w:w="1714" w:type="pct"/>
            <w:vAlign w:val="center"/>
          </w:tcPr>
          <w:p w:rsidR="00CE0A78" w:rsidRPr="00FE28BC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Диапазон изменения давления среды, °С</w:t>
            </w:r>
          </w:p>
        </w:tc>
        <w:tc>
          <w:tcPr>
            <w:tcW w:w="1824" w:type="pct"/>
            <w:gridSpan w:val="2"/>
            <w:vAlign w:val="center"/>
          </w:tcPr>
          <w:p w:rsidR="00CE0A78" w:rsidRPr="00FE28BC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</w:pP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от 0,13×10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>-5</w:t>
            </w:r>
            <w:r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 до 2,9</w:t>
            </w:r>
            <w:r w:rsidR="007E75CB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4×10</w:t>
            </w:r>
            <w:r w:rsidR="007E75CB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 xml:space="preserve">-5 </w:t>
            </w:r>
            <w:r w:rsidR="007E75CB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>(от 10</w:t>
            </w:r>
            <w:r w:rsidR="007E75CB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  <w:vertAlign w:val="superscript"/>
              </w:rPr>
              <w:t>-6</w:t>
            </w:r>
            <w:r w:rsidR="007E75CB" w:rsidRPr="00FE28BC">
              <w:rPr>
                <w:rFonts w:ascii="Franklin Gothic Medium Cond" w:hAnsi="Franklin Gothic Medium Cond" w:cs="Arial"/>
                <w:szCs w:val="20"/>
                <w:shd w:val="clear" w:color="auto" w:fill="FFFFFF"/>
              </w:rPr>
              <w:t xml:space="preserve"> до 2205)</w:t>
            </w:r>
          </w:p>
        </w:tc>
      </w:tr>
    </w:tbl>
    <w:p w:rsidR="00445C7A" w:rsidRPr="007854A1" w:rsidRDefault="00445C7A" w:rsidP="00F44A4E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</w:p>
    <w:p w:rsidR="00C21BAC" w:rsidRPr="007854A1" w:rsidRDefault="00C21BAC" w:rsidP="00F44A4E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НАДЕЖНОСТЬ РЕЗИСТОРОВ</w:t>
      </w:r>
    </w:p>
    <w:p w:rsidR="00915FF0" w:rsidRPr="007854A1" w:rsidRDefault="00915FF0" w:rsidP="0007160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sz w:val="24"/>
          <w:szCs w:val="20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Интенсивность отказов (λ)</w:t>
      </w:r>
      <w:r w:rsidR="004D651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резисторов в предельно-допустимом режиме эксплуатации Р=</w:t>
      </w:r>
      <w:proofErr w:type="spellStart"/>
      <w:r w:rsidR="004D651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</w:t>
      </w:r>
      <w:r w:rsidR="004D651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="004D651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.</w:t>
      </w:r>
      <w:r w:rsidR="004D651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, Т=85</w:t>
      </w:r>
      <w:r w:rsidR="004D651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о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не более </w:t>
      </w:r>
      <w:r w:rsidR="004D651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5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×10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perscript"/>
        </w:rPr>
        <w:t>-</w:t>
      </w:r>
      <w:r w:rsidR="004D651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perscript"/>
        </w:rPr>
        <w:t>6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1/ч</w:t>
      </w:r>
      <w:r w:rsidR="004D651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ас в течение наработки </w:t>
      </w:r>
      <w:proofErr w:type="spellStart"/>
      <w:r w:rsidR="004D651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t</w:t>
      </w:r>
      <w:r w:rsidR="004D6513" w:rsidRPr="007854A1">
        <w:rPr>
          <w:sz w:val="28"/>
          <w:szCs w:val="28"/>
          <w:vertAlign w:val="subscript"/>
        </w:rPr>
        <w:t>λ</w:t>
      </w:r>
      <w:proofErr w:type="spellEnd"/>
      <w:r w:rsidR="004D6513" w:rsidRPr="007854A1">
        <w:rPr>
          <w:sz w:val="28"/>
          <w:szCs w:val="28"/>
          <w:vertAlign w:val="subscript"/>
        </w:rPr>
        <w:t xml:space="preserve"> </w:t>
      </w:r>
      <w:r w:rsidR="004D6513" w:rsidRPr="007854A1">
        <w:rPr>
          <w:sz w:val="28"/>
          <w:szCs w:val="28"/>
        </w:rPr>
        <w:t>=</w:t>
      </w:r>
      <w:r w:rsidR="004D651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25 000 часов в пределах срока службы (</w:t>
      </w:r>
      <w:proofErr w:type="spellStart"/>
      <w:r w:rsidR="004D651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Т</w:t>
      </w:r>
      <w:r w:rsidR="004D651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bscript"/>
        </w:rPr>
        <w:t>сл</w:t>
      </w:r>
      <w:proofErr w:type="spellEnd"/>
      <w:r w:rsidR="004D651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bscript"/>
        </w:rPr>
        <w:t>.</w:t>
      </w:r>
      <w:r w:rsidR="004D651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) 25 лет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.</w:t>
      </w:r>
    </w:p>
    <w:p w:rsidR="004D6513" w:rsidRPr="007854A1" w:rsidRDefault="004D6513" w:rsidP="0007160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sz w:val="24"/>
          <w:szCs w:val="20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lastRenderedPageBreak/>
        <w:t>Интенсивность отказов (λ) резисторов в облегченном режиме эксплуатации Р ≤ 0,5Р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номин.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, Т=</w:t>
      </w:r>
      <w:r w:rsidR="0015066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5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5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о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не более </w:t>
      </w:r>
      <w:r w:rsidR="00150663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1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×10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perscript"/>
        </w:rPr>
        <w:t>-</w:t>
      </w:r>
      <w:r w:rsidR="0015066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perscript"/>
        </w:rPr>
        <w:t>8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1/час в течение наработки </w:t>
      </w: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t</w:t>
      </w:r>
      <w:r w:rsidRPr="007854A1">
        <w:rPr>
          <w:sz w:val="28"/>
          <w:szCs w:val="28"/>
          <w:vertAlign w:val="subscript"/>
        </w:rPr>
        <w:t>λ</w:t>
      </w:r>
      <w:proofErr w:type="spellEnd"/>
      <w:r w:rsidRPr="007854A1">
        <w:rPr>
          <w:sz w:val="28"/>
          <w:szCs w:val="28"/>
          <w:vertAlign w:val="subscript"/>
        </w:rPr>
        <w:t xml:space="preserve"> </w:t>
      </w:r>
      <w:r w:rsidRPr="007854A1">
        <w:rPr>
          <w:sz w:val="28"/>
          <w:szCs w:val="28"/>
        </w:rPr>
        <w:t>=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 xml:space="preserve"> </w:t>
      </w:r>
      <w:r w:rsidR="0015066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1</w:t>
      </w:r>
      <w:r w:rsidR="00A452EA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5</w:t>
      </w:r>
      <w:r w:rsidR="00150663"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0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 000 часов в пределах срока службы (</w:t>
      </w:r>
      <w:proofErr w:type="spellStart"/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Т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bscript"/>
        </w:rPr>
        <w:t>сл</w:t>
      </w:r>
      <w:proofErr w:type="spellEnd"/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  <w:vertAlign w:val="subscript"/>
        </w:rPr>
        <w:t>.</w:t>
      </w:r>
      <w:r w:rsidRPr="007854A1">
        <w:rPr>
          <w:rFonts w:ascii="Franklin Gothic Medium Cond" w:hAnsi="Franklin Gothic Medium Cond" w:cs="Arial"/>
          <w:sz w:val="24"/>
          <w:szCs w:val="20"/>
          <w:shd w:val="clear" w:color="auto" w:fill="FFFFFF"/>
        </w:rPr>
        <w:t>) 25 лет.</w:t>
      </w:r>
    </w:p>
    <w:p w:rsidR="00150663" w:rsidRPr="007854A1" w:rsidRDefault="00150663" w:rsidP="00150663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Гамма-процентный срок сохраняемости (</w:t>
      </w: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Т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с</w:t>
      </w:r>
      <w:r w:rsidRPr="007854A1">
        <w:rPr>
          <w:rFonts w:ascii="Arial" w:hAnsi="Arial" w:cs="Arial"/>
          <w:sz w:val="24"/>
          <w:szCs w:val="21"/>
          <w:shd w:val="clear" w:color="auto" w:fill="FFFFFF"/>
          <w:vertAlign w:val="subscript"/>
        </w:rPr>
        <w:t>γ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) резисторов при </w:t>
      </w:r>
      <w:r w:rsidRPr="007854A1">
        <w:rPr>
          <w:rFonts w:ascii="Arial" w:hAnsi="Arial" w:cs="Arial"/>
          <w:sz w:val="24"/>
          <w:szCs w:val="21"/>
          <w:shd w:val="clear" w:color="auto" w:fill="FFFFFF"/>
        </w:rPr>
        <w:t>γ</w:t>
      </w:r>
      <w:r w:rsidRPr="007854A1">
        <w:rPr>
          <w:rFonts w:ascii="Franklin Gothic Medium Cond Gre" w:hAnsi="Franklin Gothic Medium Cond Gre" w:cs="Arial"/>
          <w:sz w:val="24"/>
          <w:szCs w:val="21"/>
          <w:shd w:val="clear" w:color="auto" w:fill="FFFFFF"/>
        </w:rPr>
        <w:t xml:space="preserve"> = 95 % 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при хранении в упаковке изготовителя в условиях отапливаемых хранилищ, хранилищ с кондиционированием воздуха по ГОСТ В 9.003-80, а также вмонтированных в защищенную аппаратуру или находящихся в защищенном комплекте ЗИП во всех местах хранения не менее 25 лет.</w:t>
      </w:r>
    </w:p>
    <w:p w:rsidR="00FA17F9" w:rsidRPr="007854A1" w:rsidRDefault="00FA17F9" w:rsidP="00150663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E011FE" w:rsidRPr="007854A1" w:rsidRDefault="00E011FE" w:rsidP="00AA178D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C21BAC" w:rsidRPr="007854A1" w:rsidRDefault="00C21BAC" w:rsidP="0053339B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МАРКИРОВКА РЕЗИСТОРОВ</w:t>
      </w:r>
    </w:p>
    <w:p w:rsidR="004761E5" w:rsidRPr="007854A1" w:rsidRDefault="00A452EA" w:rsidP="00FA17F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Цветная кольцевая м</w:t>
      </w:r>
      <w:r w:rsidR="00563619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аркировка резисторов соответств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ует</w:t>
      </w:r>
      <w:r w:rsidR="00563619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требованиям </w:t>
      </w:r>
      <w:r w:rsidR="00FA17F9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ГОСТ 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30668</w:t>
      </w:r>
      <w:r w:rsidR="00FA17F9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и </w:t>
      </w:r>
      <w:r w:rsidR="00563619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ГОСТ 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28883 и содержит обозначение номинального сопротивления и допускаемого отклонения.</w:t>
      </w:r>
    </w:p>
    <w:p w:rsidR="002F4155" w:rsidRPr="007854A1" w:rsidRDefault="002F4155" w:rsidP="002F4155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Остальную информацию наносят на этикетку.</w:t>
      </w:r>
    </w:p>
    <w:p w:rsidR="003278E1" w:rsidRPr="007854A1" w:rsidRDefault="003278E1" w:rsidP="0056361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C21BAC" w:rsidRPr="007854A1" w:rsidRDefault="00C21BAC" w:rsidP="00D529EE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УПАКОВКА РЕЗИСТОРОВ</w:t>
      </w:r>
    </w:p>
    <w:p w:rsidR="00B31B47" w:rsidRPr="007854A1" w:rsidRDefault="00A452EA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Упаковка резисторов соответствует ГОСТ РВ 20.39.412 и ОСТ В 11 0657. Резисторы упаковывают в групповую и транспортную тару.</w:t>
      </w:r>
    </w:p>
    <w:p w:rsidR="00527567" w:rsidRPr="007854A1" w:rsidRDefault="00527567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</w:p>
    <w:p w:rsidR="00C21BAC" w:rsidRPr="007854A1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 xml:space="preserve">   УКАЗАНИЯ ПО ЭКСПЛУАТАЦИИ</w:t>
      </w:r>
    </w:p>
    <w:p w:rsidR="003278E1" w:rsidRPr="007854A1" w:rsidRDefault="00C21BAC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Указания по применению, монтажу и эксплуатации резисторов – по ОСТ</w:t>
      </w:r>
      <w:r w:rsidR="00FF54AC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В</w:t>
      </w:r>
      <w:r w:rsidR="003278E1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r w:rsidR="00FF54AC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11 0657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с дополнениями и уточнениями, приведенными в разделе ТУ.</w:t>
      </w:r>
      <w:r w:rsidR="00725050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</w:p>
    <w:p w:rsidR="001854E8" w:rsidRPr="007854A1" w:rsidRDefault="001854E8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Пайку следует производить на расстоянии не менее 5 мм от корпуса резистора.</w:t>
      </w:r>
    </w:p>
    <w:p w:rsidR="001854E8" w:rsidRPr="007854A1" w:rsidRDefault="001854E8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Для повышения эксплуатационной стабильности резисторов с допускаемым отклонением от номинального значения сопротивления ±0,05; ±0,1; ±0,25% рекомендуется использовать их при температуре окружающей среды не более 70 </w:t>
      </w: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о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и нагрузке не более 0,7 </w:t>
      </w: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.</w:t>
      </w:r>
    </w:p>
    <w:p w:rsidR="001854E8" w:rsidRPr="007854A1" w:rsidRDefault="001854E8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Выводы резисторов и места пайки после монтажа аппаратуры, предназначенной для эксплуатации в районах с тропическим климатом, покрывать тропикоустойчивым лаком.</w:t>
      </w:r>
    </w:p>
    <w:p w:rsidR="001854E8" w:rsidRPr="007854A1" w:rsidRDefault="001854E8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Для повышения эксплуатационной надежности резисторов рекомендуется использовать их при температуре окружающей среды ниже 85 </w:t>
      </w:r>
      <w:proofErr w:type="spellStart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о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С</w:t>
      </w:r>
      <w:proofErr w:type="spellEnd"/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и нагрузке</w:t>
      </w:r>
      <w:r w:rsidR="00B00BD6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меньше </w:t>
      </w:r>
      <w:proofErr w:type="spellStart"/>
      <w:r w:rsidR="00B00BD6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Р</w:t>
      </w:r>
      <w:r w:rsidR="00B00BD6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="00B00BD6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bscript"/>
        </w:rPr>
        <w:t>.</w:t>
      </w:r>
      <w:r w:rsidR="00B00BD6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Значения наработки (в тыс. часов) в зависимости от температуры окружающей среды и нагрузки установлены в следующей таблице с использованием соответствующих данных из справочника по надежности ЭРИ.</w:t>
      </w:r>
    </w:p>
    <w:p w:rsidR="00B00BD6" w:rsidRPr="007854A1" w:rsidRDefault="00B00BD6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A3D4F" w:rsidRPr="007854A1" w:rsidTr="00D8697A">
        <w:tc>
          <w:tcPr>
            <w:tcW w:w="1557" w:type="dxa"/>
            <w:vMerge w:val="restart"/>
            <w:vAlign w:val="center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 xml:space="preserve">Температура, </w:t>
            </w:r>
            <w:proofErr w:type="spellStart"/>
            <w:r w:rsidRPr="007854A1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о</w:t>
            </w: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7788" w:type="dxa"/>
            <w:gridSpan w:val="5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Наработка, тыс. часов, при Р/</w:t>
            </w:r>
            <w:proofErr w:type="spellStart"/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Р</w:t>
            </w:r>
            <w:r w:rsidRPr="007854A1">
              <w:rPr>
                <w:rFonts w:ascii="Franklin Gothic Medium Cond" w:hAnsi="Franklin Gothic Medium Cond"/>
                <w:sz w:val="24"/>
                <w:szCs w:val="24"/>
                <w:vertAlign w:val="subscript"/>
              </w:rPr>
              <w:t>номин</w:t>
            </w:r>
            <w:proofErr w:type="spellEnd"/>
            <w:r w:rsidRPr="007854A1">
              <w:rPr>
                <w:rFonts w:ascii="Franklin Gothic Medium Cond" w:hAnsi="Franklin Gothic Medium Cond"/>
                <w:sz w:val="24"/>
                <w:szCs w:val="24"/>
                <w:vertAlign w:val="subscript"/>
              </w:rPr>
              <w:t>.</w:t>
            </w:r>
          </w:p>
        </w:tc>
      </w:tr>
      <w:tr w:rsidR="00AA3D4F" w:rsidRPr="007854A1" w:rsidTr="00D8697A"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1,0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0,7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0,3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0,1</w:t>
            </w:r>
          </w:p>
        </w:tc>
      </w:tr>
      <w:tr w:rsidR="00AA3D4F" w:rsidRPr="007854A1" w:rsidTr="00D8697A">
        <w:tc>
          <w:tcPr>
            <w:tcW w:w="9345" w:type="dxa"/>
            <w:gridSpan w:val="6"/>
            <w:tcBorders>
              <w:top w:val="double" w:sz="4" w:space="0" w:color="auto"/>
            </w:tcBorders>
            <w:vAlign w:val="center"/>
          </w:tcPr>
          <w:p w:rsidR="00AA3D4F" w:rsidRPr="007854A1" w:rsidRDefault="00AA3D4F" w:rsidP="000B11F2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 xml:space="preserve">Для резисторов </w:t>
            </w:r>
            <w:r w:rsidR="000B11F2" w:rsidRPr="007854A1">
              <w:rPr>
                <w:rFonts w:ascii="Franklin Gothic Medium Cond" w:hAnsi="Franklin Gothic Medium Cond"/>
                <w:sz w:val="24"/>
                <w:szCs w:val="24"/>
              </w:rPr>
              <w:t>С2-29ВР-0,063;</w:t>
            </w:r>
            <w:r w:rsidR="000B11F2" w:rsidRPr="007854A1">
              <w:t xml:space="preserve"> </w:t>
            </w:r>
            <w:r w:rsidR="000B11F2" w:rsidRPr="007854A1">
              <w:rPr>
                <w:rFonts w:ascii="Franklin Gothic Medium Cond" w:hAnsi="Franklin Gothic Medium Cond"/>
                <w:sz w:val="24"/>
                <w:szCs w:val="24"/>
              </w:rPr>
              <w:t>С2-29ВР-0,125; С2-29ВР-0,25.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35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80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55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105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110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55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105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110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120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90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110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150</w:t>
            </w:r>
          </w:p>
        </w:tc>
      </w:tr>
      <w:tr w:rsidR="00AA3D4F" w:rsidRPr="007854A1" w:rsidTr="00D8697A">
        <w:tc>
          <w:tcPr>
            <w:tcW w:w="9345" w:type="dxa"/>
            <w:gridSpan w:val="6"/>
            <w:vAlign w:val="center"/>
          </w:tcPr>
          <w:p w:rsidR="00AA3D4F" w:rsidRPr="007854A1" w:rsidRDefault="000B11F2" w:rsidP="000B11F2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Для резисторов С2-29ВР-0,5; С2-29ВР-1; С2-29ВР-2.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30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65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55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35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75</w:t>
            </w:r>
          </w:p>
        </w:tc>
      </w:tr>
      <w:tr w:rsidR="00AA3D4F" w:rsidRPr="007854A1" w:rsidTr="00D8697A"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45</w:t>
            </w:r>
          </w:p>
        </w:tc>
        <w:tc>
          <w:tcPr>
            <w:tcW w:w="1557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:rsidR="00AA3D4F" w:rsidRPr="007854A1" w:rsidRDefault="00AA3D4F" w:rsidP="00D8697A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7854A1">
              <w:rPr>
                <w:rFonts w:ascii="Franklin Gothic Medium Cond" w:hAnsi="Franklin Gothic Medium Cond"/>
                <w:sz w:val="24"/>
                <w:szCs w:val="24"/>
              </w:rPr>
              <w:t>80</w:t>
            </w:r>
          </w:p>
        </w:tc>
      </w:tr>
    </w:tbl>
    <w:p w:rsidR="00AA3D4F" w:rsidRPr="007854A1" w:rsidRDefault="00AA3D4F" w:rsidP="00AA3D4F">
      <w:pPr>
        <w:pStyle w:val="ab"/>
        <w:spacing w:line="360" w:lineRule="auto"/>
      </w:pPr>
    </w:p>
    <w:p w:rsidR="00AA3D4F" w:rsidRPr="007854A1" w:rsidRDefault="00AA3D4F" w:rsidP="00AA3D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При выборе полимерных материалов для защиты резисторов от воздействия влаги, а также для дополнительного крепления их в аппаратуре следует руководствоваться требованиями РД 11 0636 и РД 11 0413. Применение материалов согласовывать с требованиями ГОСТ 2.124 и ОСТ 11 0492.</w:t>
      </w:r>
    </w:p>
    <w:p w:rsidR="00AA3D4F" w:rsidRPr="007854A1" w:rsidRDefault="00AA3D4F" w:rsidP="00AA3D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Допускается эксплуатация резисторов в импульсных режимах с параметрами, превышающими значения, установленных в разделе «Параметры импульсного режима». При этом допустимое значение коэффициента перегрузки устанавливается согласно таблице 8 РД 11 0636 в зависимости от длительности импульсов и отношения средней мощности к номинальной.</w:t>
      </w:r>
    </w:p>
    <w:p w:rsidR="000B11F2" w:rsidRPr="007854A1" w:rsidRDefault="00AA3D4F" w:rsidP="00AA3D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Значение резонансных частот при креплении пайкой за выводы на расстоянии 5-7 мм от корпуса резистора</w:t>
      </w:r>
      <w:r w:rsidR="000B11F2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:</w:t>
      </w:r>
    </w:p>
    <w:p w:rsidR="00AA3D4F" w:rsidRPr="007854A1" w:rsidRDefault="00AA3D4F" w:rsidP="00AA3D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/>
          <w:sz w:val="24"/>
          <w:szCs w:val="24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– св. </w:t>
      </w:r>
      <w:r w:rsidR="000B11F2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5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000 Гц</w:t>
      </w:r>
      <w:r w:rsidR="000B11F2"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для </w:t>
      </w:r>
      <w:r w:rsidR="000B11F2" w:rsidRPr="007854A1">
        <w:rPr>
          <w:rFonts w:ascii="Franklin Gothic Medium Cond" w:hAnsi="Franklin Gothic Medium Cond"/>
          <w:sz w:val="24"/>
          <w:szCs w:val="24"/>
        </w:rPr>
        <w:t>С2-29ВР-0,063; С2-29ВР-0,125;</w:t>
      </w:r>
    </w:p>
    <w:p w:rsidR="000B11F2" w:rsidRPr="007854A1" w:rsidRDefault="000B11F2" w:rsidP="000B11F2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/>
          <w:sz w:val="24"/>
          <w:szCs w:val="24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– св. 3000 Гц для </w:t>
      </w:r>
      <w:r w:rsidRPr="007854A1">
        <w:rPr>
          <w:rFonts w:ascii="Franklin Gothic Medium Cond" w:hAnsi="Franklin Gothic Medium Cond"/>
          <w:sz w:val="24"/>
          <w:szCs w:val="24"/>
        </w:rPr>
        <w:t>С2-29ВР-0,25; С2-29ВР-0,5;</w:t>
      </w:r>
    </w:p>
    <w:p w:rsidR="000B11F2" w:rsidRPr="007854A1" w:rsidRDefault="000B11F2" w:rsidP="000B11F2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/>
          <w:sz w:val="24"/>
          <w:szCs w:val="24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– св. 1500 Гц для </w:t>
      </w:r>
      <w:r w:rsidRPr="007854A1">
        <w:rPr>
          <w:rFonts w:ascii="Franklin Gothic Medium Cond" w:hAnsi="Franklin Gothic Medium Cond"/>
          <w:sz w:val="24"/>
          <w:szCs w:val="24"/>
        </w:rPr>
        <w:t>С2-29ВР-1; С2-29ВР-2.</w:t>
      </w:r>
    </w:p>
    <w:p w:rsidR="000B11F2" w:rsidRPr="007854A1" w:rsidRDefault="000B11F2" w:rsidP="000B11F2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/>
          <w:sz w:val="24"/>
          <w:szCs w:val="24"/>
        </w:rPr>
      </w:pPr>
    </w:p>
    <w:p w:rsidR="00AA3D4F" w:rsidRDefault="00AA3D4F" w:rsidP="00AA3D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При жестком креплении за корпус – св. 7500 Гц.</w:t>
      </w:r>
    </w:p>
    <w:p w:rsidR="00FE28BC" w:rsidRPr="007854A1" w:rsidRDefault="00FE28BC" w:rsidP="00AA3D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FE28BC" w:rsidRDefault="00AA3D4F" w:rsidP="00FE28BC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95-процентный ресурс в режимах и условиях, допускаемых ТУ</w:t>
      </w:r>
      <w:r w:rsidR="00FE28BC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:</w:t>
      </w:r>
    </w:p>
    <w:p w:rsidR="00FE28BC" w:rsidRDefault="00AA3D4F" w:rsidP="00FE28BC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– 60 000 часов</w:t>
      </w:r>
      <w:r w:rsidR="00FE28BC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для резисторов мощностью 0,063; 0,125; 0,25 Вт;</w:t>
      </w:r>
    </w:p>
    <w:p w:rsidR="00FE28BC" w:rsidRPr="007854A1" w:rsidRDefault="00FE28BC" w:rsidP="00FE28BC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– </w:t>
      </w:r>
      <w:r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8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0 000 часов</w:t>
      </w:r>
      <w:r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для резисторов мощностью 0,5; 1; 2 Вт.</w:t>
      </w:r>
    </w:p>
    <w:p w:rsidR="00FE28BC" w:rsidRPr="007854A1" w:rsidRDefault="00FE28BC" w:rsidP="00FE28BC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</w:p>
    <w:p w:rsidR="00B00BD6" w:rsidRPr="00FE28BC" w:rsidRDefault="00AA3D4F" w:rsidP="00FE28BC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Допускается эксплуатация резисторов в электрических цепях аппаратуры при воздействии на них одиночных импульсов напряжения по ГОСТ РВ 20.57.415, вызываемых ЭМИ, с энергией не более 10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-4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-10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  <w:vertAlign w:val="superscript"/>
        </w:rPr>
        <w:t>-2</w:t>
      </w:r>
      <w:r w:rsidRPr="007854A1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 xml:space="preserve"> Дж</w:t>
      </w:r>
      <w:r w:rsidR="00FE28BC">
        <w:rPr>
          <w:rFonts w:ascii="Franklin Gothic Medium Cond" w:hAnsi="Franklin Gothic Medium Cond" w:cs="Arial"/>
          <w:sz w:val="24"/>
          <w:szCs w:val="21"/>
          <w:shd w:val="clear" w:color="auto" w:fill="FFFFFF"/>
        </w:rPr>
        <w:t>.</w:t>
      </w:r>
    </w:p>
    <w:p w:rsidR="00B00BD6" w:rsidRPr="007854A1" w:rsidRDefault="00B00BD6" w:rsidP="00BC03FB">
      <w:pPr>
        <w:pStyle w:val="ab"/>
        <w:spacing w:line="360" w:lineRule="auto"/>
      </w:pPr>
    </w:p>
    <w:p w:rsidR="00C21BAC" w:rsidRPr="007854A1" w:rsidRDefault="00C21BAC" w:rsidP="0003710F">
      <w:pPr>
        <w:ind w:firstLine="360"/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  <w:t>УСЛОВНОЕ ОБОЗНАЧЕНИЕ РЕЗИСТОРОВ</w:t>
      </w:r>
    </w:p>
    <w:p w:rsidR="00C21BAC" w:rsidRPr="007854A1" w:rsidRDefault="004420CD" w:rsidP="00305BB9">
      <w:pPr>
        <w:jc w:val="center"/>
        <w:rPr>
          <w:rFonts w:ascii="Franklin Gothic Medium Cond" w:hAnsi="Franklin Gothic Medium Cond" w:cs="Arial"/>
          <w:b/>
          <w:sz w:val="24"/>
          <w:szCs w:val="21"/>
          <w:shd w:val="clear" w:color="auto" w:fill="FFFFFF"/>
        </w:rPr>
      </w:pPr>
      <w:r w:rsidRPr="007854A1">
        <w:rPr>
          <w:rFonts w:ascii="Franklin Gothic Medium Cond" w:hAnsi="Franklin Gothic Medium Cond" w:cs="Arial"/>
          <w:b/>
          <w:noProof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041381" cy="2109983"/>
            <wp:effectExtent l="0" t="0" r="698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1381" cy="210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BAC" w:rsidRPr="007854A1" w:rsidSect="00E011FE">
      <w:headerReference w:type="default" r:id="rId13"/>
      <w:footerReference w:type="even" r:id="rId14"/>
      <w:footerReference w:type="default" r:id="rId15"/>
      <w:pgSz w:w="11906" w:h="16838"/>
      <w:pgMar w:top="1390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4E" w:rsidRDefault="0084754E" w:rsidP="006E08B2">
      <w:pPr>
        <w:spacing w:after="0" w:line="240" w:lineRule="auto"/>
      </w:pPr>
      <w:r>
        <w:separator/>
      </w:r>
    </w:p>
  </w:endnote>
  <w:endnote w:type="continuationSeparator" w:id="0">
    <w:p w:rsidR="0084754E" w:rsidRDefault="0084754E" w:rsidP="006E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 Gre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4E" w:rsidRDefault="0084754E" w:rsidP="00667C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754E" w:rsidRDefault="008475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84754E" w:rsidTr="00E011FE">
      <w:tc>
        <w:tcPr>
          <w:tcW w:w="9360" w:type="dxa"/>
          <w:tcBorders>
            <w:top w:val="nil"/>
            <w:left w:val="nil"/>
            <w:bottom w:val="nil"/>
            <w:right w:val="nil"/>
          </w:tcBorders>
        </w:tcPr>
        <w:p w:rsidR="0084754E" w:rsidRPr="00EB0A39" w:rsidRDefault="0084754E" w:rsidP="00E011FE">
          <w:pPr>
            <w:pStyle w:val="a8"/>
            <w:shd w:val="clear" w:color="auto" w:fill="FFFFFF"/>
            <w:spacing w:before="200"/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48389</wp:posOffset>
                    </wp:positionV>
                    <wp:extent cx="5467350" cy="54610"/>
                    <wp:effectExtent l="38100" t="0" r="0" b="21590"/>
                    <wp:wrapNone/>
                    <wp:docPr id="11" name="Блок-схема: решение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7350" cy="5461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3B827C"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11" o:spid="_x0000_s1026" type="#_x0000_t110" style="position:absolute;margin-left:12.6pt;margin-top:3.8pt;width:430.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" o:allowoverlap="f" fillcolor="black"/>
                </w:pict>
              </mc:Fallback>
            </mc:AlternateConten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301830, г. Богородицк, Тульская обл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.,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   aoresurs.com                 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                          </w:t>
          </w:r>
          <w:hyperlink r:id="rId1" w:history="1">
            <w:r w:rsidRPr="00EB0A39">
              <w:rPr>
                <w:rFonts w:ascii="Franklin Gothic Demi Cond" w:hAnsi="Franklin Gothic Demi Cond"/>
                <w:shd w:val="clear" w:color="auto" w:fill="FFFFFF"/>
              </w:rPr>
              <w:t>info@aoresurs.com</w:t>
            </w:r>
          </w:hyperlink>
          <w:r w:rsidRPr="00EB0A39"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  <w:t xml:space="preserve">      </w:t>
          </w:r>
        </w:p>
        <w:p w:rsidR="0084754E" w:rsidRPr="00FF42D2" w:rsidRDefault="0084754E" w:rsidP="00FF42D2">
          <w:pPr>
            <w:pStyle w:val="a8"/>
            <w:shd w:val="clear" w:color="auto" w:fill="FFFFFF"/>
            <w:rPr>
              <w:rFonts w:ascii="Franklin Gothic Demi Cond" w:hAnsi="Franklin Gothic Demi Cond"/>
              <w:lang w:val="en-US"/>
            </w:rPr>
          </w:pP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Заводской проезд, д. 4  </w:t>
          </w:r>
          <w:r w:rsidRPr="00EB0A39">
            <w:rPr>
              <w:rFonts w:ascii="Franklin Gothic Demi Cond" w:hAnsi="Franklin Gothic Demi Cond" w:cs="Arial"/>
              <w:shd w:val="clear" w:color="auto" w:fill="FFFFFF"/>
              <w:lang w:val="en-US"/>
            </w:rPr>
            <w:t xml:space="preserve">                                                                                                                                                            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Тел.:</w:t>
          </w:r>
          <w:r w:rsidRPr="00EB0A39">
            <w:rPr>
              <w:rFonts w:ascii="Arial" w:hAnsi="Arial" w:cs="Arial"/>
              <w:b/>
              <w:bCs/>
              <w:shd w:val="clear" w:color="auto" w:fill="FFFFFF"/>
            </w:rPr>
            <w:t xml:space="preserve">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+7 (4872) 74-02-05</w:t>
          </w:r>
          <w:r>
            <w:rPr>
              <w:rFonts w:ascii="Franklin Gothic Demi Cond" w:hAnsi="Franklin Gothic Demi Cond"/>
              <w:lang w:val="en-US"/>
            </w:rPr>
            <w:t xml:space="preserve">      </w:t>
          </w:r>
          <w:r w:rsidRPr="00EB0A39">
            <w:rPr>
              <w:rFonts w:ascii="Franklin Gothic Demi Cond" w:hAnsi="Franklin Gothic Demi Cond"/>
              <w:lang w:val="en-US"/>
            </w:rPr>
            <w:t xml:space="preserve">                                                  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-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begin"/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instrText xml:space="preserve"> PAGE </w:instrTex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separate"/>
          </w:r>
          <w:r>
            <w:rPr>
              <w:rFonts w:ascii="Franklin Gothic Demi Cond" w:hAnsi="Franklin Gothic Demi Cond" w:cs="Arial"/>
              <w:noProof/>
              <w:shd w:val="clear" w:color="auto" w:fill="FFFFFF"/>
            </w:rPr>
            <w:t>6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end"/>
          </w:r>
          <w:r w:rsidRPr="00801A74">
            <w:rPr>
              <w:rFonts w:ascii="Franklin Gothic Demi Cond" w:hAnsi="Franklin Gothic Demi Cond" w:cs="Arial"/>
              <w:color w:val="0057AA"/>
              <w:sz w:val="20"/>
              <w:szCs w:val="20"/>
              <w:shd w:val="clear" w:color="auto" w:fill="FFFFFF"/>
            </w:rPr>
            <w:t xml:space="preserve"> -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                                                                                      </w:t>
          </w:r>
        </w:p>
      </w:tc>
    </w:tr>
  </w:tbl>
  <w:p w:rsidR="0084754E" w:rsidRPr="00F525C8" w:rsidRDefault="0084754E" w:rsidP="00E011FE">
    <w:pPr>
      <w:pStyle w:val="a8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4E" w:rsidRDefault="0084754E" w:rsidP="006E08B2">
      <w:pPr>
        <w:spacing w:after="0" w:line="240" w:lineRule="auto"/>
      </w:pPr>
      <w:r>
        <w:separator/>
      </w:r>
    </w:p>
  </w:footnote>
  <w:footnote w:type="continuationSeparator" w:id="0">
    <w:p w:rsidR="0084754E" w:rsidRDefault="0084754E" w:rsidP="006E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4E" w:rsidRPr="00EB0A39" w:rsidRDefault="0084754E" w:rsidP="00667CA4">
    <w:pPr>
      <w:pStyle w:val="a6"/>
      <w:rPr>
        <w:b/>
        <w:i/>
        <w:sz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16510</wp:posOffset>
          </wp:positionV>
          <wp:extent cx="1143000" cy="678815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</w:t>
    </w:r>
    <w:r w:rsidRPr="00EB0A39">
      <w:rPr>
        <w:b/>
        <w:i/>
        <w:sz w:val="28"/>
      </w:rPr>
      <w:t>АО «РЕСУРС»</w:t>
    </w:r>
    <w:r>
      <w:rPr>
        <w:noProof/>
        <w:lang w:eastAsia="ru-RU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CD5"/>
    <w:multiLevelType w:val="hybridMultilevel"/>
    <w:tmpl w:val="4942BA26"/>
    <w:lvl w:ilvl="0" w:tplc="E34C7AD0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A8ED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084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FEB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5C0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9C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883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27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E2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3A9368B"/>
    <w:multiLevelType w:val="hybridMultilevel"/>
    <w:tmpl w:val="BD8888E2"/>
    <w:lvl w:ilvl="0" w:tplc="3DE62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0E"/>
    <w:rsid w:val="00024CFE"/>
    <w:rsid w:val="0003710F"/>
    <w:rsid w:val="00052BC1"/>
    <w:rsid w:val="00066DDE"/>
    <w:rsid w:val="00071600"/>
    <w:rsid w:val="0007649E"/>
    <w:rsid w:val="00083CE8"/>
    <w:rsid w:val="00092B55"/>
    <w:rsid w:val="000934D3"/>
    <w:rsid w:val="000B11F2"/>
    <w:rsid w:val="000B2776"/>
    <w:rsid w:val="000B3B85"/>
    <w:rsid w:val="000D3F0A"/>
    <w:rsid w:val="000E56FF"/>
    <w:rsid w:val="00111498"/>
    <w:rsid w:val="00121CB7"/>
    <w:rsid w:val="00134853"/>
    <w:rsid w:val="00140F63"/>
    <w:rsid w:val="00150663"/>
    <w:rsid w:val="00152DF8"/>
    <w:rsid w:val="001534D8"/>
    <w:rsid w:val="00156A4C"/>
    <w:rsid w:val="00182E08"/>
    <w:rsid w:val="001840F8"/>
    <w:rsid w:val="00184293"/>
    <w:rsid w:val="001854E8"/>
    <w:rsid w:val="001863CF"/>
    <w:rsid w:val="00186620"/>
    <w:rsid w:val="001A6C0D"/>
    <w:rsid w:val="001B0181"/>
    <w:rsid w:val="001B085F"/>
    <w:rsid w:val="001B6B66"/>
    <w:rsid w:val="001C4C4A"/>
    <w:rsid w:val="001C5496"/>
    <w:rsid w:val="001E72E7"/>
    <w:rsid w:val="001E779B"/>
    <w:rsid w:val="001F06E9"/>
    <w:rsid w:val="001F31D3"/>
    <w:rsid w:val="00221B53"/>
    <w:rsid w:val="00222109"/>
    <w:rsid w:val="002265F4"/>
    <w:rsid w:val="0023041F"/>
    <w:rsid w:val="002417B6"/>
    <w:rsid w:val="002437BD"/>
    <w:rsid w:val="00244ED4"/>
    <w:rsid w:val="00256AE8"/>
    <w:rsid w:val="0026754C"/>
    <w:rsid w:val="002721A5"/>
    <w:rsid w:val="00276648"/>
    <w:rsid w:val="00277C18"/>
    <w:rsid w:val="002816F0"/>
    <w:rsid w:val="0029269A"/>
    <w:rsid w:val="002A0C05"/>
    <w:rsid w:val="002B7396"/>
    <w:rsid w:val="002C20A7"/>
    <w:rsid w:val="002C25E2"/>
    <w:rsid w:val="002C2708"/>
    <w:rsid w:val="002D299B"/>
    <w:rsid w:val="002D3A2D"/>
    <w:rsid w:val="002E0EBC"/>
    <w:rsid w:val="002F4155"/>
    <w:rsid w:val="00305BB9"/>
    <w:rsid w:val="003105CB"/>
    <w:rsid w:val="00310837"/>
    <w:rsid w:val="00310CBA"/>
    <w:rsid w:val="0031721C"/>
    <w:rsid w:val="003278E1"/>
    <w:rsid w:val="003538F8"/>
    <w:rsid w:val="0035432A"/>
    <w:rsid w:val="00365490"/>
    <w:rsid w:val="00372A77"/>
    <w:rsid w:val="003831F5"/>
    <w:rsid w:val="003D777F"/>
    <w:rsid w:val="003E0269"/>
    <w:rsid w:val="003E0D91"/>
    <w:rsid w:val="003E10E2"/>
    <w:rsid w:val="003F4589"/>
    <w:rsid w:val="0041713C"/>
    <w:rsid w:val="00434C76"/>
    <w:rsid w:val="0044109C"/>
    <w:rsid w:val="004420CD"/>
    <w:rsid w:val="00445C7A"/>
    <w:rsid w:val="0044699F"/>
    <w:rsid w:val="00473421"/>
    <w:rsid w:val="004736F0"/>
    <w:rsid w:val="00473EA8"/>
    <w:rsid w:val="00475EFC"/>
    <w:rsid w:val="004761E5"/>
    <w:rsid w:val="00484CBF"/>
    <w:rsid w:val="004905DD"/>
    <w:rsid w:val="00494B7B"/>
    <w:rsid w:val="0049564F"/>
    <w:rsid w:val="004B59DC"/>
    <w:rsid w:val="004C2D94"/>
    <w:rsid w:val="004C4089"/>
    <w:rsid w:val="004D6513"/>
    <w:rsid w:val="004E107F"/>
    <w:rsid w:val="004E154C"/>
    <w:rsid w:val="004E2039"/>
    <w:rsid w:val="004E4655"/>
    <w:rsid w:val="004E6943"/>
    <w:rsid w:val="004F1994"/>
    <w:rsid w:val="004F260F"/>
    <w:rsid w:val="004F4506"/>
    <w:rsid w:val="0050394D"/>
    <w:rsid w:val="00507BB9"/>
    <w:rsid w:val="00514305"/>
    <w:rsid w:val="005232F5"/>
    <w:rsid w:val="005250C9"/>
    <w:rsid w:val="00527567"/>
    <w:rsid w:val="0053037D"/>
    <w:rsid w:val="0053339B"/>
    <w:rsid w:val="00540A17"/>
    <w:rsid w:val="005413EA"/>
    <w:rsid w:val="00542354"/>
    <w:rsid w:val="00545164"/>
    <w:rsid w:val="005467ED"/>
    <w:rsid w:val="00550173"/>
    <w:rsid w:val="00554C25"/>
    <w:rsid w:val="00560DFF"/>
    <w:rsid w:val="00563619"/>
    <w:rsid w:val="00566773"/>
    <w:rsid w:val="00576C1E"/>
    <w:rsid w:val="005A1697"/>
    <w:rsid w:val="005A486C"/>
    <w:rsid w:val="005B5BCA"/>
    <w:rsid w:val="005C31BC"/>
    <w:rsid w:val="005C6AEA"/>
    <w:rsid w:val="005F2429"/>
    <w:rsid w:val="00611372"/>
    <w:rsid w:val="00613FDD"/>
    <w:rsid w:val="00653178"/>
    <w:rsid w:val="00655306"/>
    <w:rsid w:val="00667CA4"/>
    <w:rsid w:val="0067607C"/>
    <w:rsid w:val="0069176F"/>
    <w:rsid w:val="006A6587"/>
    <w:rsid w:val="006A7E39"/>
    <w:rsid w:val="006B2DED"/>
    <w:rsid w:val="006B369F"/>
    <w:rsid w:val="006B3AAA"/>
    <w:rsid w:val="006C1778"/>
    <w:rsid w:val="006D590E"/>
    <w:rsid w:val="006E08B2"/>
    <w:rsid w:val="006F4CB7"/>
    <w:rsid w:val="00701942"/>
    <w:rsid w:val="00710C0A"/>
    <w:rsid w:val="00722E5F"/>
    <w:rsid w:val="0072353A"/>
    <w:rsid w:val="00725050"/>
    <w:rsid w:val="007258B7"/>
    <w:rsid w:val="00755053"/>
    <w:rsid w:val="007602C2"/>
    <w:rsid w:val="0076266C"/>
    <w:rsid w:val="007854A1"/>
    <w:rsid w:val="00785A5A"/>
    <w:rsid w:val="00787AFC"/>
    <w:rsid w:val="00796CD8"/>
    <w:rsid w:val="007970AD"/>
    <w:rsid w:val="00797328"/>
    <w:rsid w:val="007A1F97"/>
    <w:rsid w:val="007B0744"/>
    <w:rsid w:val="007B58A8"/>
    <w:rsid w:val="007E431E"/>
    <w:rsid w:val="007E75CB"/>
    <w:rsid w:val="007F2F4C"/>
    <w:rsid w:val="00801A74"/>
    <w:rsid w:val="008245D9"/>
    <w:rsid w:val="0082720D"/>
    <w:rsid w:val="00830547"/>
    <w:rsid w:val="008445BA"/>
    <w:rsid w:val="0084754E"/>
    <w:rsid w:val="00851009"/>
    <w:rsid w:val="00851015"/>
    <w:rsid w:val="008560E1"/>
    <w:rsid w:val="00862B76"/>
    <w:rsid w:val="008757EE"/>
    <w:rsid w:val="008A0A70"/>
    <w:rsid w:val="008C58C0"/>
    <w:rsid w:val="009012A3"/>
    <w:rsid w:val="00902F04"/>
    <w:rsid w:val="0090661C"/>
    <w:rsid w:val="00914F40"/>
    <w:rsid w:val="00915FF0"/>
    <w:rsid w:val="00922AE7"/>
    <w:rsid w:val="00924D02"/>
    <w:rsid w:val="00934FDE"/>
    <w:rsid w:val="00941DD7"/>
    <w:rsid w:val="0094688C"/>
    <w:rsid w:val="0096272B"/>
    <w:rsid w:val="009643AC"/>
    <w:rsid w:val="00985B40"/>
    <w:rsid w:val="0099484A"/>
    <w:rsid w:val="009C3309"/>
    <w:rsid w:val="009C386A"/>
    <w:rsid w:val="009C72C6"/>
    <w:rsid w:val="009D3A04"/>
    <w:rsid w:val="009D43A1"/>
    <w:rsid w:val="009E6580"/>
    <w:rsid w:val="009E65F2"/>
    <w:rsid w:val="009F44F8"/>
    <w:rsid w:val="00A10959"/>
    <w:rsid w:val="00A15060"/>
    <w:rsid w:val="00A22E73"/>
    <w:rsid w:val="00A31178"/>
    <w:rsid w:val="00A44773"/>
    <w:rsid w:val="00A452EA"/>
    <w:rsid w:val="00A621C3"/>
    <w:rsid w:val="00A8333B"/>
    <w:rsid w:val="00A9321D"/>
    <w:rsid w:val="00A95E1F"/>
    <w:rsid w:val="00AA11DD"/>
    <w:rsid w:val="00AA178D"/>
    <w:rsid w:val="00AA276B"/>
    <w:rsid w:val="00AA3D4F"/>
    <w:rsid w:val="00AA4926"/>
    <w:rsid w:val="00AA5A7E"/>
    <w:rsid w:val="00AA6B04"/>
    <w:rsid w:val="00AB4797"/>
    <w:rsid w:val="00AC4037"/>
    <w:rsid w:val="00B00BD6"/>
    <w:rsid w:val="00B11696"/>
    <w:rsid w:val="00B1193E"/>
    <w:rsid w:val="00B12CEA"/>
    <w:rsid w:val="00B25074"/>
    <w:rsid w:val="00B31B47"/>
    <w:rsid w:val="00B323F9"/>
    <w:rsid w:val="00B32D7D"/>
    <w:rsid w:val="00B3323B"/>
    <w:rsid w:val="00B336AE"/>
    <w:rsid w:val="00B41A10"/>
    <w:rsid w:val="00B43F83"/>
    <w:rsid w:val="00B6171A"/>
    <w:rsid w:val="00B669C3"/>
    <w:rsid w:val="00B70CB3"/>
    <w:rsid w:val="00B71E2D"/>
    <w:rsid w:val="00B72EED"/>
    <w:rsid w:val="00B730D1"/>
    <w:rsid w:val="00B7614A"/>
    <w:rsid w:val="00B77A8E"/>
    <w:rsid w:val="00BB05BD"/>
    <w:rsid w:val="00BB5643"/>
    <w:rsid w:val="00BC03FB"/>
    <w:rsid w:val="00BC359E"/>
    <w:rsid w:val="00BC554A"/>
    <w:rsid w:val="00BC782A"/>
    <w:rsid w:val="00BD785C"/>
    <w:rsid w:val="00BE4D01"/>
    <w:rsid w:val="00BE5DD8"/>
    <w:rsid w:val="00BF1EC7"/>
    <w:rsid w:val="00BF24FC"/>
    <w:rsid w:val="00BF3753"/>
    <w:rsid w:val="00BF7D2B"/>
    <w:rsid w:val="00C05C44"/>
    <w:rsid w:val="00C21BAC"/>
    <w:rsid w:val="00C33A3E"/>
    <w:rsid w:val="00C345DD"/>
    <w:rsid w:val="00C402E2"/>
    <w:rsid w:val="00C4052A"/>
    <w:rsid w:val="00C56FBB"/>
    <w:rsid w:val="00C626F7"/>
    <w:rsid w:val="00C63B62"/>
    <w:rsid w:val="00C66049"/>
    <w:rsid w:val="00C712CA"/>
    <w:rsid w:val="00C76ED5"/>
    <w:rsid w:val="00C800AC"/>
    <w:rsid w:val="00C8343B"/>
    <w:rsid w:val="00C8688C"/>
    <w:rsid w:val="00CC072B"/>
    <w:rsid w:val="00CD6556"/>
    <w:rsid w:val="00CD657B"/>
    <w:rsid w:val="00CE0A78"/>
    <w:rsid w:val="00D03D09"/>
    <w:rsid w:val="00D07A78"/>
    <w:rsid w:val="00D159DC"/>
    <w:rsid w:val="00D214B6"/>
    <w:rsid w:val="00D35C3F"/>
    <w:rsid w:val="00D4215F"/>
    <w:rsid w:val="00D4590F"/>
    <w:rsid w:val="00D529EE"/>
    <w:rsid w:val="00D56345"/>
    <w:rsid w:val="00D57185"/>
    <w:rsid w:val="00D57697"/>
    <w:rsid w:val="00D75CA4"/>
    <w:rsid w:val="00D76224"/>
    <w:rsid w:val="00D80C6D"/>
    <w:rsid w:val="00D82700"/>
    <w:rsid w:val="00D8697A"/>
    <w:rsid w:val="00DB0FE8"/>
    <w:rsid w:val="00DB440E"/>
    <w:rsid w:val="00DB4552"/>
    <w:rsid w:val="00DB7EF2"/>
    <w:rsid w:val="00DC0A76"/>
    <w:rsid w:val="00DC7CAC"/>
    <w:rsid w:val="00DD1CA0"/>
    <w:rsid w:val="00DD337E"/>
    <w:rsid w:val="00DD4104"/>
    <w:rsid w:val="00DD4610"/>
    <w:rsid w:val="00DE2553"/>
    <w:rsid w:val="00E011FE"/>
    <w:rsid w:val="00E02EAA"/>
    <w:rsid w:val="00E03C8C"/>
    <w:rsid w:val="00E145D3"/>
    <w:rsid w:val="00E25CE5"/>
    <w:rsid w:val="00E25F0B"/>
    <w:rsid w:val="00E30B8C"/>
    <w:rsid w:val="00E45C39"/>
    <w:rsid w:val="00E50F16"/>
    <w:rsid w:val="00E52FEF"/>
    <w:rsid w:val="00E70B4B"/>
    <w:rsid w:val="00E75E0B"/>
    <w:rsid w:val="00E75F39"/>
    <w:rsid w:val="00E80F4C"/>
    <w:rsid w:val="00E90411"/>
    <w:rsid w:val="00E93BFE"/>
    <w:rsid w:val="00E96A86"/>
    <w:rsid w:val="00E971AD"/>
    <w:rsid w:val="00EA15D0"/>
    <w:rsid w:val="00EA37CB"/>
    <w:rsid w:val="00EB0A39"/>
    <w:rsid w:val="00EB1D12"/>
    <w:rsid w:val="00EC35A2"/>
    <w:rsid w:val="00ED60F1"/>
    <w:rsid w:val="00EF07E7"/>
    <w:rsid w:val="00EF73CB"/>
    <w:rsid w:val="00F015F9"/>
    <w:rsid w:val="00F17A48"/>
    <w:rsid w:val="00F30ADE"/>
    <w:rsid w:val="00F44168"/>
    <w:rsid w:val="00F44A4E"/>
    <w:rsid w:val="00F525C8"/>
    <w:rsid w:val="00F6292A"/>
    <w:rsid w:val="00F75579"/>
    <w:rsid w:val="00F837B3"/>
    <w:rsid w:val="00F94623"/>
    <w:rsid w:val="00F97813"/>
    <w:rsid w:val="00FA17F9"/>
    <w:rsid w:val="00FB1781"/>
    <w:rsid w:val="00FC680D"/>
    <w:rsid w:val="00FE28BC"/>
    <w:rsid w:val="00FE42E4"/>
    <w:rsid w:val="00FE6B1D"/>
    <w:rsid w:val="00FE790C"/>
    <w:rsid w:val="00FF42D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  <w15:docId w15:val="{6578F420-985F-451B-913D-7C7A222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9564F"/>
    <w:pPr>
      <w:keepNext/>
      <w:tabs>
        <w:tab w:val="left" w:pos="-142"/>
        <w:tab w:val="right" w:pos="9185"/>
      </w:tabs>
      <w:spacing w:after="0" w:line="360" w:lineRule="auto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C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locked/>
    <w:rsid w:val="00BD785C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4">
    <w:name w:val="Balloon Text"/>
    <w:basedOn w:val="a"/>
    <w:link w:val="a5"/>
    <w:uiPriority w:val="99"/>
    <w:semiHidden/>
    <w:rsid w:val="00310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0C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08B2"/>
    <w:rPr>
      <w:rFonts w:cs="Times New Roman"/>
    </w:rPr>
  </w:style>
  <w:style w:type="character" w:styleId="aa">
    <w:name w:val="page number"/>
    <w:basedOn w:val="a0"/>
    <w:uiPriority w:val="99"/>
    <w:rsid w:val="00862B76"/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8B2"/>
    <w:rPr>
      <w:rFonts w:cs="Times New Roman"/>
    </w:rPr>
  </w:style>
  <w:style w:type="paragraph" w:styleId="2">
    <w:name w:val="Body Text Indent 2"/>
    <w:basedOn w:val="a"/>
    <w:link w:val="20"/>
    <w:uiPriority w:val="99"/>
    <w:rsid w:val="00D529EE"/>
    <w:pPr>
      <w:tabs>
        <w:tab w:val="left" w:pos="2380"/>
      </w:tabs>
      <w:spacing w:after="0" w:line="360" w:lineRule="auto"/>
      <w:ind w:firstLine="595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9564F"/>
    <w:pPr>
      <w:spacing w:after="1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D785C"/>
    <w:rPr>
      <w:rFonts w:cs="Times New Roman"/>
      <w:lang w:val="x-none" w:eastAsia="en-US"/>
    </w:rPr>
  </w:style>
  <w:style w:type="paragraph" w:customStyle="1" w:styleId="ad">
    <w:name w:val="Содержимое таблицы"/>
    <w:basedOn w:val="a"/>
    <w:uiPriority w:val="99"/>
    <w:rsid w:val="0049564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785C"/>
    <w:rPr>
      <w:rFonts w:cs="Times New Roman"/>
      <w:lang w:val="x-none" w:eastAsia="en-US"/>
    </w:rPr>
  </w:style>
  <w:style w:type="character" w:styleId="ae">
    <w:name w:val="Hyperlink"/>
    <w:basedOn w:val="a0"/>
    <w:uiPriority w:val="99"/>
    <w:rsid w:val="00F525C8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C8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.kom.otd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7</Pages>
  <Words>1641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Резисторы постоянные непроволочные Р1-12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Резисторы постоянные непроволочные Р1-12</dc:title>
  <dc:subject/>
  <dc:creator>Фёдор</dc:creator>
  <cp:keywords/>
  <dc:description/>
  <cp:lastModifiedBy>002</cp:lastModifiedBy>
  <cp:revision>81</cp:revision>
  <cp:lastPrinted>2018-04-13T10:49:00Z</cp:lastPrinted>
  <dcterms:created xsi:type="dcterms:W3CDTF">2018-05-23T10:33:00Z</dcterms:created>
  <dcterms:modified xsi:type="dcterms:W3CDTF">2018-06-05T10:40:00Z</dcterms:modified>
</cp:coreProperties>
</file>